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8527" w14:textId="77777777" w:rsidR="002B0586" w:rsidRPr="002B0586" w:rsidRDefault="002B0586" w:rsidP="002B0586">
      <w:pPr>
        <w:spacing w:line="259" w:lineRule="auto"/>
        <w:ind w:left="10" w:right="54" w:hanging="10"/>
        <w:jc w:val="center"/>
        <w:rPr>
          <w:color w:val="000000"/>
          <w:kern w:val="2"/>
          <w:sz w:val="20"/>
          <w:szCs w:val="22"/>
          <w14:ligatures w14:val="standardContextual"/>
        </w:rPr>
      </w:pPr>
      <w:r w:rsidRPr="002B0586">
        <w:rPr>
          <w:b/>
          <w:color w:val="000000"/>
          <w:kern w:val="2"/>
          <w:sz w:val="32"/>
          <w:szCs w:val="22"/>
          <w14:ligatures w14:val="standardContextual"/>
        </w:rPr>
        <w:t xml:space="preserve">Aplikasi Pendeteksi Ayam Berformalin Berbasis Mobile  </w:t>
      </w:r>
    </w:p>
    <w:p w14:paraId="597DF1FF" w14:textId="77777777" w:rsidR="002B0586" w:rsidRPr="002B0586" w:rsidRDefault="002B0586" w:rsidP="002B0586">
      <w:pPr>
        <w:spacing w:line="259" w:lineRule="auto"/>
        <w:jc w:val="both"/>
        <w:rPr>
          <w:color w:val="000000"/>
          <w:kern w:val="2"/>
          <w:sz w:val="20"/>
          <w:szCs w:val="22"/>
          <w14:ligatures w14:val="standardContextual"/>
        </w:rPr>
      </w:pPr>
    </w:p>
    <w:p w14:paraId="4FB9B2C1" w14:textId="77777777" w:rsidR="002B0586" w:rsidRPr="002B0586" w:rsidRDefault="002B0586" w:rsidP="002B0586">
      <w:pPr>
        <w:keepNext/>
        <w:keepLines/>
        <w:spacing w:line="259" w:lineRule="auto"/>
        <w:ind w:right="55"/>
        <w:jc w:val="center"/>
        <w:outlineLvl w:val="0"/>
        <w:rPr>
          <w:b/>
          <w:color w:val="000000"/>
          <w:kern w:val="2"/>
          <w:sz w:val="20"/>
          <w:szCs w:val="22"/>
          <w14:ligatures w14:val="standardContextual"/>
        </w:rPr>
      </w:pPr>
      <w:r w:rsidRPr="002B0586">
        <w:rPr>
          <w:b/>
          <w:color w:val="000000"/>
          <w:kern w:val="2"/>
          <w:sz w:val="20"/>
          <w:szCs w:val="22"/>
          <w14:ligatures w14:val="standardContextual"/>
        </w:rPr>
        <w:t>Risaldi</w:t>
      </w:r>
      <w:r w:rsidRPr="002B0586">
        <w:rPr>
          <w:b/>
          <w:color w:val="000000"/>
          <w:kern w:val="2"/>
          <w:sz w:val="20"/>
          <w:szCs w:val="22"/>
          <w:vertAlign w:val="superscript"/>
          <w14:ligatures w14:val="standardContextual"/>
        </w:rPr>
        <w:t>1)</w:t>
      </w:r>
      <w:r w:rsidRPr="002B0586">
        <w:rPr>
          <w:b/>
          <w:color w:val="000000"/>
          <w:kern w:val="2"/>
          <w:sz w:val="20"/>
          <w:szCs w:val="22"/>
          <w14:ligatures w14:val="standardContextual"/>
        </w:rPr>
        <w:t>, Asriyadi</w:t>
      </w:r>
      <w:r w:rsidRPr="002B0586">
        <w:rPr>
          <w:b/>
          <w:color w:val="000000"/>
          <w:kern w:val="2"/>
          <w:sz w:val="20"/>
          <w:szCs w:val="22"/>
          <w:vertAlign w:val="superscript"/>
          <w14:ligatures w14:val="standardContextual"/>
        </w:rPr>
        <w:t>2</w:t>
      </w:r>
      <w:proofErr w:type="gramStart"/>
      <w:r w:rsidRPr="002B0586">
        <w:rPr>
          <w:b/>
          <w:color w:val="000000"/>
          <w:kern w:val="2"/>
          <w:sz w:val="20"/>
          <w:szCs w:val="22"/>
          <w:vertAlign w:val="superscript"/>
          <w14:ligatures w14:val="standardContextual"/>
        </w:rPr>
        <w:t>)</w:t>
      </w:r>
      <w:r w:rsidRPr="002B0586">
        <w:rPr>
          <w:b/>
          <w:color w:val="000000"/>
          <w:kern w:val="2"/>
          <w:sz w:val="20"/>
          <w:szCs w:val="22"/>
          <w14:ligatures w14:val="standardContextual"/>
        </w:rPr>
        <w:t xml:space="preserve"> ,Andi</w:t>
      </w:r>
      <w:proofErr w:type="gramEnd"/>
      <w:r w:rsidRPr="002B0586">
        <w:rPr>
          <w:b/>
          <w:color w:val="000000"/>
          <w:kern w:val="2"/>
          <w:sz w:val="20"/>
          <w:szCs w:val="22"/>
          <w14:ligatures w14:val="standardContextual"/>
        </w:rPr>
        <w:t xml:space="preserve"> Gunawan</w:t>
      </w:r>
      <w:r w:rsidRPr="002B0586">
        <w:rPr>
          <w:b/>
          <w:color w:val="000000"/>
          <w:kern w:val="2"/>
          <w:sz w:val="20"/>
          <w:szCs w:val="22"/>
          <w:vertAlign w:val="superscript"/>
          <w14:ligatures w14:val="standardContextual"/>
        </w:rPr>
        <w:t>3)</w:t>
      </w:r>
      <w:r w:rsidRPr="002B0586">
        <w:rPr>
          <w:b/>
          <w:color w:val="000000"/>
          <w:kern w:val="2"/>
          <w:sz w:val="20"/>
          <w:szCs w:val="22"/>
          <w14:ligatures w14:val="standardContextual"/>
        </w:rPr>
        <w:t xml:space="preserve"> </w:t>
      </w:r>
    </w:p>
    <w:p w14:paraId="220B7E44" w14:textId="77777777" w:rsidR="002B0586" w:rsidRPr="002B0586" w:rsidRDefault="002B0586" w:rsidP="002B0586">
      <w:pPr>
        <w:numPr>
          <w:ilvl w:val="0"/>
          <w:numId w:val="11"/>
        </w:numPr>
        <w:spacing w:after="40" w:line="250" w:lineRule="auto"/>
        <w:ind w:right="2104" w:hanging="10"/>
        <w:jc w:val="center"/>
        <w:rPr>
          <w:color w:val="000000"/>
          <w:kern w:val="2"/>
          <w:sz w:val="20"/>
          <w:szCs w:val="22"/>
          <w14:ligatures w14:val="standardContextual"/>
        </w:rPr>
      </w:pPr>
      <w:r w:rsidRPr="002B0586">
        <w:rPr>
          <w:color w:val="000000"/>
          <w:kern w:val="2"/>
          <w:sz w:val="18"/>
          <w:szCs w:val="22"/>
          <w14:ligatures w14:val="standardContextual"/>
        </w:rPr>
        <w:t>Teknik Elektro, Politeknik Negeri Ujung Pandang</w:t>
      </w:r>
    </w:p>
    <w:p w14:paraId="2DF7BC9D" w14:textId="77777777" w:rsidR="002B0586" w:rsidRPr="002B0586" w:rsidRDefault="002B0586" w:rsidP="002B0586">
      <w:pPr>
        <w:spacing w:after="40" w:line="250" w:lineRule="auto"/>
        <w:ind w:left="2104" w:right="2104"/>
        <w:jc w:val="center"/>
        <w:rPr>
          <w:i/>
          <w:iCs/>
          <w:color w:val="000000"/>
          <w:kern w:val="2"/>
          <w:sz w:val="20"/>
          <w:szCs w:val="22"/>
          <w14:ligatures w14:val="standardContextual"/>
        </w:rPr>
      </w:pPr>
      <w:r w:rsidRPr="002B0586">
        <w:rPr>
          <w:i/>
          <w:iCs/>
          <w:color w:val="000000"/>
          <w:kern w:val="2"/>
          <w:sz w:val="18"/>
          <w:szCs w:val="22"/>
          <w14:ligatures w14:val="standardContextual"/>
        </w:rPr>
        <w:t>risaldiirchal@gmail.com</w:t>
      </w:r>
    </w:p>
    <w:p w14:paraId="140B9892" w14:textId="77777777" w:rsidR="002B0586" w:rsidRPr="002B0586" w:rsidRDefault="002B0586" w:rsidP="002B0586">
      <w:pPr>
        <w:numPr>
          <w:ilvl w:val="0"/>
          <w:numId w:val="11"/>
        </w:numPr>
        <w:spacing w:after="40" w:line="250" w:lineRule="auto"/>
        <w:ind w:right="2104" w:hanging="10"/>
        <w:jc w:val="center"/>
        <w:rPr>
          <w:color w:val="000000"/>
          <w:kern w:val="2"/>
          <w:sz w:val="20"/>
          <w:szCs w:val="22"/>
          <w14:ligatures w14:val="standardContextual"/>
        </w:rPr>
      </w:pPr>
      <w:r w:rsidRPr="002B0586">
        <w:rPr>
          <w:iCs/>
          <w:color w:val="000000"/>
          <w:kern w:val="2"/>
          <w:sz w:val="18"/>
          <w:szCs w:val="22"/>
          <w14:ligatures w14:val="standardContextual"/>
        </w:rPr>
        <w:t>Teknik Elektro, Politeknik Negeri Ujung Pandang</w:t>
      </w:r>
    </w:p>
    <w:p w14:paraId="1BE8E219" w14:textId="77777777" w:rsidR="002B0586" w:rsidRPr="002B0586" w:rsidRDefault="002B0586" w:rsidP="002B0586">
      <w:pPr>
        <w:spacing w:after="40" w:line="250" w:lineRule="auto"/>
        <w:ind w:left="2104" w:right="2104"/>
        <w:jc w:val="center"/>
        <w:rPr>
          <w:iCs/>
          <w:color w:val="000000"/>
          <w:kern w:val="2"/>
          <w:sz w:val="18"/>
          <w:szCs w:val="22"/>
          <w14:ligatures w14:val="standardContextual"/>
        </w:rPr>
      </w:pPr>
      <w:r w:rsidRPr="002B0586">
        <w:rPr>
          <w:i/>
          <w:color w:val="000000"/>
          <w:kern w:val="2"/>
          <w:sz w:val="18"/>
          <w:szCs w:val="22"/>
          <w14:ligatures w14:val="standardContextual"/>
        </w:rPr>
        <w:t>asriyadi@poliupg.ac.id</w:t>
      </w:r>
    </w:p>
    <w:p w14:paraId="50369061" w14:textId="77777777" w:rsidR="002B0586" w:rsidRPr="002B0586" w:rsidRDefault="002B0586" w:rsidP="002B0586">
      <w:pPr>
        <w:numPr>
          <w:ilvl w:val="0"/>
          <w:numId w:val="11"/>
        </w:numPr>
        <w:spacing w:after="40" w:line="250" w:lineRule="auto"/>
        <w:ind w:right="2104" w:hanging="10"/>
        <w:jc w:val="center"/>
        <w:rPr>
          <w:color w:val="000000"/>
          <w:kern w:val="2"/>
          <w:sz w:val="20"/>
          <w:szCs w:val="22"/>
          <w14:ligatures w14:val="standardContextual"/>
        </w:rPr>
      </w:pPr>
      <w:r w:rsidRPr="002B0586">
        <w:rPr>
          <w:iCs/>
          <w:color w:val="000000"/>
          <w:kern w:val="2"/>
          <w:sz w:val="18"/>
          <w:szCs w:val="22"/>
          <w14:ligatures w14:val="standardContextual"/>
        </w:rPr>
        <w:t>Teknik Elektro, Politeknik Negeri Ujung Pandang</w:t>
      </w:r>
    </w:p>
    <w:p w14:paraId="584DB506" w14:textId="1ABE6EC9" w:rsidR="002B0586" w:rsidRPr="002B0586" w:rsidRDefault="00823BA7" w:rsidP="002B0586">
      <w:pPr>
        <w:spacing w:after="40" w:line="250" w:lineRule="auto"/>
        <w:ind w:left="2104" w:right="2104"/>
        <w:jc w:val="center"/>
        <w:rPr>
          <w:iCs/>
          <w:color w:val="000000"/>
          <w:kern w:val="2"/>
          <w:sz w:val="18"/>
          <w:szCs w:val="22"/>
          <w14:ligatures w14:val="standardContextual"/>
        </w:rPr>
      </w:pPr>
      <w:r>
        <w:rPr>
          <w:i/>
          <w:color w:val="000000"/>
          <w:kern w:val="2"/>
          <w:sz w:val="18"/>
          <w:szCs w:val="22"/>
          <w14:ligatures w14:val="standardContextual"/>
        </w:rPr>
        <w:t>andi.</w:t>
      </w:r>
      <w:r w:rsidR="002B0586" w:rsidRPr="002B0586">
        <w:rPr>
          <w:i/>
          <w:color w:val="000000"/>
          <w:kern w:val="2"/>
          <w:sz w:val="18"/>
          <w:szCs w:val="22"/>
          <w14:ligatures w14:val="standardContextual"/>
        </w:rPr>
        <w:t>gunawan@poliupg.ac.id</w:t>
      </w:r>
    </w:p>
    <w:p w14:paraId="38269493" w14:textId="77777777" w:rsidR="002B0586" w:rsidRPr="002B0586" w:rsidRDefault="002B0586" w:rsidP="002B0586">
      <w:pPr>
        <w:spacing w:line="259" w:lineRule="auto"/>
        <w:rPr>
          <w:color w:val="000000"/>
          <w:kern w:val="2"/>
          <w:sz w:val="20"/>
          <w:szCs w:val="22"/>
          <w14:ligatures w14:val="standardContextual"/>
        </w:rPr>
      </w:pPr>
      <w:r w:rsidRPr="002B0586">
        <w:rPr>
          <w:b/>
          <w:color w:val="000000"/>
          <w:kern w:val="2"/>
          <w:szCs w:val="22"/>
          <w14:ligatures w14:val="standardContextual"/>
        </w:rPr>
        <w:t xml:space="preserve"> </w:t>
      </w:r>
    </w:p>
    <w:p w14:paraId="3B1EACBC" w14:textId="77777777" w:rsidR="002B0586" w:rsidRPr="002B0586" w:rsidRDefault="002B0586" w:rsidP="002B0586">
      <w:pPr>
        <w:spacing w:after="98" w:line="259" w:lineRule="auto"/>
        <w:ind w:right="55"/>
        <w:jc w:val="center"/>
        <w:rPr>
          <w:color w:val="000000"/>
          <w:kern w:val="2"/>
          <w:sz w:val="20"/>
          <w:szCs w:val="22"/>
          <w14:ligatures w14:val="standardContextual"/>
        </w:rPr>
      </w:pPr>
      <w:r w:rsidRPr="002B0586">
        <w:rPr>
          <w:b/>
          <w:i/>
          <w:color w:val="000000"/>
          <w:kern w:val="2"/>
          <w:sz w:val="20"/>
          <w:szCs w:val="22"/>
          <w14:ligatures w14:val="standardContextual"/>
        </w:rPr>
        <w:t xml:space="preserve">Abstrak </w:t>
      </w:r>
    </w:p>
    <w:p w14:paraId="22D58044" w14:textId="77777777" w:rsidR="002B0586" w:rsidRPr="002B0586" w:rsidRDefault="002B0586" w:rsidP="002B0586">
      <w:pPr>
        <w:spacing w:after="4" w:line="234" w:lineRule="auto"/>
        <w:ind w:left="-15" w:right="55" w:firstLine="500"/>
        <w:jc w:val="both"/>
        <w:rPr>
          <w:color w:val="000000"/>
          <w:kern w:val="2"/>
          <w:sz w:val="20"/>
          <w:szCs w:val="22"/>
          <w14:ligatures w14:val="standardContextual"/>
        </w:rPr>
      </w:pPr>
      <w:r w:rsidRPr="002B0586">
        <w:rPr>
          <w:color w:val="000000"/>
          <w:kern w:val="2"/>
          <w:sz w:val="20"/>
          <w:szCs w:val="22"/>
          <w14:ligatures w14:val="standardContextual"/>
        </w:rPr>
        <w:t xml:space="preserve">Daging ayam berformalin sudah banyak beredar di masyarakat, selama ini untuk mengetahuinya hanya dilakukan dengan pengujian di laboratorium kimia. Tujuan penelitian ini untuk membantu masyarakat, industri ataupun Badan Pengawas Obat Makanan </w:t>
      </w:r>
      <w:proofErr w:type="gramStart"/>
      <w:r w:rsidRPr="002B0586">
        <w:rPr>
          <w:color w:val="000000"/>
          <w:kern w:val="2"/>
          <w:sz w:val="20"/>
          <w:szCs w:val="22"/>
          <w14:ligatures w14:val="standardContextual"/>
        </w:rPr>
        <w:t>( BPOM</w:t>
      </w:r>
      <w:proofErr w:type="gramEnd"/>
      <w:r w:rsidRPr="002B0586">
        <w:rPr>
          <w:color w:val="000000"/>
          <w:kern w:val="2"/>
          <w:sz w:val="20"/>
          <w:szCs w:val="22"/>
          <w14:ligatures w14:val="standardContextual"/>
        </w:rPr>
        <w:t xml:space="preserve"> )  lebih mudah untuk melakukan pengawasan dengan pengecekan secara langsung melalui perangkat mobile. Metode yang digunakan pada penelitian ini adalah metode </w:t>
      </w:r>
      <w:r w:rsidRPr="002B0586">
        <w:rPr>
          <w:i/>
          <w:iCs/>
          <w:color w:val="000000"/>
          <w:kern w:val="2"/>
          <w:sz w:val="20"/>
          <w:szCs w:val="22"/>
          <w14:ligatures w14:val="standardContextual"/>
        </w:rPr>
        <w:t xml:space="preserve">Convolutional Neural Network </w:t>
      </w:r>
      <w:proofErr w:type="gramStart"/>
      <w:r w:rsidRPr="002B0586">
        <w:rPr>
          <w:color w:val="000000"/>
          <w:kern w:val="2"/>
          <w:sz w:val="20"/>
          <w:szCs w:val="22"/>
          <w14:ligatures w14:val="standardContextual"/>
        </w:rPr>
        <w:t>( CNN</w:t>
      </w:r>
      <w:proofErr w:type="gramEnd"/>
      <w:r w:rsidRPr="002B0586">
        <w:rPr>
          <w:color w:val="000000"/>
          <w:kern w:val="2"/>
          <w:sz w:val="20"/>
          <w:szCs w:val="22"/>
          <w14:ligatures w14:val="standardContextual"/>
        </w:rPr>
        <w:t xml:space="preserve"> ). Jenis arsitektur CNN yang digunakan pada identifikasi daging ayam berformalin ini adalah </w:t>
      </w:r>
      <w:r w:rsidRPr="002B0586">
        <w:rPr>
          <w:i/>
          <w:iCs/>
          <w:color w:val="000000"/>
          <w:kern w:val="2"/>
          <w:sz w:val="20"/>
          <w:szCs w:val="22"/>
          <w14:ligatures w14:val="standardContextual"/>
        </w:rPr>
        <w:t xml:space="preserve">VGG19Net </w:t>
      </w:r>
      <w:r w:rsidRPr="002B0586">
        <w:rPr>
          <w:color w:val="000000"/>
          <w:kern w:val="2"/>
          <w:sz w:val="20"/>
          <w:szCs w:val="22"/>
          <w14:ligatures w14:val="standardContextual"/>
        </w:rPr>
        <w:t xml:space="preserve">dan </w:t>
      </w:r>
      <w:r w:rsidRPr="002B0586">
        <w:rPr>
          <w:i/>
          <w:iCs/>
          <w:color w:val="000000"/>
          <w:kern w:val="2"/>
          <w:sz w:val="20"/>
          <w:szCs w:val="22"/>
          <w14:ligatures w14:val="standardContextual"/>
        </w:rPr>
        <w:t xml:space="preserve">MobileNetV2 </w:t>
      </w:r>
      <w:r w:rsidRPr="002B0586">
        <w:rPr>
          <w:color w:val="000000"/>
          <w:kern w:val="2"/>
          <w:sz w:val="20"/>
          <w:szCs w:val="22"/>
          <w14:ligatures w14:val="standardContextual"/>
        </w:rPr>
        <w:t xml:space="preserve">dengan menggunakan metode ekstraksi fitur </w:t>
      </w:r>
      <w:proofErr w:type="gramStart"/>
      <w:r w:rsidRPr="002B0586">
        <w:rPr>
          <w:color w:val="000000"/>
          <w:kern w:val="2"/>
          <w:sz w:val="20"/>
          <w:szCs w:val="22"/>
          <w14:ligatures w14:val="standardContextual"/>
        </w:rPr>
        <w:t xml:space="preserve">( </w:t>
      </w:r>
      <w:r w:rsidRPr="002B0586">
        <w:rPr>
          <w:i/>
          <w:iCs/>
          <w:color w:val="000000"/>
          <w:kern w:val="2"/>
          <w:sz w:val="20"/>
          <w:szCs w:val="22"/>
          <w14:ligatures w14:val="standardContextual"/>
        </w:rPr>
        <w:t>feature</w:t>
      </w:r>
      <w:proofErr w:type="gramEnd"/>
      <w:r w:rsidRPr="002B0586">
        <w:rPr>
          <w:i/>
          <w:iCs/>
          <w:color w:val="000000"/>
          <w:kern w:val="2"/>
          <w:sz w:val="20"/>
          <w:szCs w:val="22"/>
          <w14:ligatures w14:val="standardContextual"/>
        </w:rPr>
        <w:t xml:space="preserve"> extraction ) </w:t>
      </w:r>
      <w:r w:rsidRPr="002B0586">
        <w:rPr>
          <w:color w:val="000000"/>
          <w:kern w:val="2"/>
          <w:sz w:val="20"/>
          <w:szCs w:val="22"/>
          <w14:ligatures w14:val="standardContextual"/>
        </w:rPr>
        <w:t xml:space="preserve">. Berdasarkan hasil pelatihan dan pengujian pada </w:t>
      </w:r>
      <w:r w:rsidRPr="002B0586">
        <w:rPr>
          <w:i/>
          <w:iCs/>
          <w:color w:val="000000"/>
          <w:kern w:val="2"/>
          <w:sz w:val="20"/>
          <w:szCs w:val="22"/>
          <w14:ligatures w14:val="standardContextual"/>
        </w:rPr>
        <w:t xml:space="preserve">Google Colaboratory </w:t>
      </w:r>
      <w:r w:rsidRPr="002B0586">
        <w:rPr>
          <w:color w:val="000000"/>
          <w:kern w:val="2"/>
          <w:sz w:val="20"/>
          <w:szCs w:val="22"/>
          <w14:ligatures w14:val="standardContextual"/>
        </w:rPr>
        <w:t xml:space="preserve">dengan dataset citra daging ayam yang berukuran 224x224 piksel didapat pada arsitektur </w:t>
      </w:r>
      <w:r w:rsidRPr="002B0586">
        <w:rPr>
          <w:i/>
          <w:iCs/>
          <w:color w:val="000000"/>
          <w:kern w:val="2"/>
          <w:sz w:val="20"/>
          <w:szCs w:val="22"/>
          <w14:ligatures w14:val="standardContextual"/>
        </w:rPr>
        <w:t xml:space="preserve">VGG-19Net </w:t>
      </w:r>
      <w:r w:rsidRPr="002B0586">
        <w:rPr>
          <w:color w:val="000000"/>
          <w:kern w:val="2"/>
          <w:sz w:val="20"/>
          <w:szCs w:val="22"/>
          <w14:ligatures w14:val="standardContextual"/>
        </w:rPr>
        <w:t xml:space="preserve">diperoleh akurasi 0.99 dan akurasi validasi sebesar 0.94, sedangkan pada </w:t>
      </w:r>
      <w:r w:rsidRPr="002B0586">
        <w:rPr>
          <w:i/>
          <w:iCs/>
          <w:color w:val="000000"/>
          <w:kern w:val="2"/>
          <w:sz w:val="20"/>
          <w:szCs w:val="22"/>
          <w14:ligatures w14:val="standardContextual"/>
        </w:rPr>
        <w:t xml:space="preserve">MobileNetV2 </w:t>
      </w:r>
      <w:r w:rsidRPr="002B0586">
        <w:rPr>
          <w:color w:val="000000"/>
          <w:kern w:val="2"/>
          <w:sz w:val="20"/>
          <w:szCs w:val="22"/>
          <w14:ligatures w14:val="standardContextual"/>
        </w:rPr>
        <w:t xml:space="preserve">diperoleh akurasi 1.0 dan akurasi validasi sebesar 0.90. Selanjutnya pengujian pada perangkat mobile, arsitektur </w:t>
      </w:r>
      <w:r w:rsidRPr="002B0586">
        <w:rPr>
          <w:i/>
          <w:iCs/>
          <w:color w:val="000000"/>
          <w:kern w:val="2"/>
          <w:sz w:val="20"/>
          <w:szCs w:val="22"/>
          <w14:ligatures w14:val="standardContextual"/>
        </w:rPr>
        <w:t xml:space="preserve">VGG-19Net </w:t>
      </w:r>
      <w:r w:rsidRPr="002B0586">
        <w:rPr>
          <w:color w:val="000000"/>
          <w:kern w:val="2"/>
          <w:sz w:val="20"/>
          <w:szCs w:val="22"/>
          <w14:ligatures w14:val="standardContextual"/>
        </w:rPr>
        <w:t xml:space="preserve">diperoleh akurasi sebesar 50% sedangkan arsitekur </w:t>
      </w:r>
      <w:r w:rsidRPr="002B0586">
        <w:rPr>
          <w:i/>
          <w:iCs/>
          <w:color w:val="000000"/>
          <w:kern w:val="2"/>
          <w:sz w:val="20"/>
          <w:szCs w:val="22"/>
          <w14:ligatures w14:val="standardContextual"/>
        </w:rPr>
        <w:t xml:space="preserve">MobileNetV2 </w:t>
      </w:r>
      <w:r w:rsidRPr="002B0586">
        <w:rPr>
          <w:color w:val="000000"/>
          <w:kern w:val="2"/>
          <w:sz w:val="20"/>
          <w:szCs w:val="22"/>
          <w14:ligatures w14:val="standardContextual"/>
        </w:rPr>
        <w:t>diperoleh akurasi sebesar 90%. Dengan akurasi 90%, aplikasi ini sudah bisa diterapkan di masyarakat, perusahaan dan lembaga terkait untuk melakukan pengawasan mengenai daging ayam berformalin.</w:t>
      </w:r>
    </w:p>
    <w:p w14:paraId="2A5C2DA6" w14:textId="77777777" w:rsidR="00D73172" w:rsidRPr="005B722D" w:rsidRDefault="00D73172" w:rsidP="00D73172">
      <w:pPr>
        <w:autoSpaceDE w:val="0"/>
        <w:jc w:val="right"/>
        <w:rPr>
          <w:b/>
          <w:i/>
          <w:sz w:val="22"/>
          <w:szCs w:val="22"/>
        </w:rPr>
      </w:pPr>
    </w:p>
    <w:p w14:paraId="713F5DE0" w14:textId="6D29C15B" w:rsidR="002B0586" w:rsidRPr="002B0586" w:rsidRDefault="00FB5584" w:rsidP="002B0586">
      <w:pPr>
        <w:autoSpaceDE w:val="0"/>
        <w:spacing w:after="120"/>
        <w:ind w:left="810" w:right="14" w:hanging="810"/>
        <w:jc w:val="both"/>
        <w:rPr>
          <w:b/>
          <w:i/>
          <w:sz w:val="20"/>
        </w:rPr>
      </w:pPr>
      <w:r w:rsidRPr="00E24486">
        <w:rPr>
          <w:b/>
          <w:i/>
          <w:sz w:val="20"/>
        </w:rPr>
        <w:t>Keywords</w:t>
      </w:r>
      <w:r w:rsidR="00D73172" w:rsidRPr="00E24486">
        <w:rPr>
          <w:b/>
          <w:i/>
          <w:sz w:val="20"/>
        </w:rPr>
        <w:t xml:space="preserve">:  </w:t>
      </w:r>
      <w:r w:rsidR="002B0586" w:rsidRPr="002B0586">
        <w:rPr>
          <w:bCs/>
          <w:i/>
          <w:sz w:val="20"/>
        </w:rPr>
        <w:t xml:space="preserve">Idetifikasi daging ayam berformalin, </w:t>
      </w:r>
      <w:r w:rsidR="002B0586" w:rsidRPr="002B0586">
        <w:rPr>
          <w:bCs/>
          <w:i/>
          <w:iCs/>
          <w:sz w:val="20"/>
        </w:rPr>
        <w:t>Mobile</w:t>
      </w:r>
      <w:r w:rsidR="002B0586" w:rsidRPr="002B0586">
        <w:rPr>
          <w:bCs/>
          <w:i/>
          <w:sz w:val="20"/>
        </w:rPr>
        <w:t>, CNN.</w:t>
      </w:r>
    </w:p>
    <w:p w14:paraId="4BD4C8E1" w14:textId="77777777" w:rsidR="00FB5584" w:rsidRDefault="00FB5584" w:rsidP="002B0586">
      <w:pPr>
        <w:rPr>
          <w:i/>
          <w:sz w:val="20"/>
        </w:rPr>
      </w:pPr>
    </w:p>
    <w:p w14:paraId="709833FC" w14:textId="77777777" w:rsidR="002B0586" w:rsidRPr="00FB5584" w:rsidRDefault="002B0586" w:rsidP="002B0586">
      <w:pPr>
        <w:sectPr w:rsidR="002B0586" w:rsidRPr="00FB5584" w:rsidSect="003D494C">
          <w:footerReference w:type="default" r:id="rId7"/>
          <w:pgSz w:w="11909" w:h="16834" w:code="9"/>
          <w:pgMar w:top="1152" w:right="1008" w:bottom="1584" w:left="1008" w:header="720" w:footer="720" w:gutter="0"/>
          <w:cols w:space="720"/>
          <w:docGrid w:linePitch="360"/>
        </w:sectPr>
      </w:pPr>
    </w:p>
    <w:p w14:paraId="1A0F41C3" w14:textId="77777777" w:rsidR="00D73172" w:rsidRPr="00DE5013" w:rsidRDefault="00D73172" w:rsidP="002B0586">
      <w:pPr>
        <w:pStyle w:val="Heading1"/>
        <w:keepLines/>
        <w:numPr>
          <w:ilvl w:val="0"/>
          <w:numId w:val="6"/>
        </w:numPr>
        <w:tabs>
          <w:tab w:val="left" w:pos="216"/>
          <w:tab w:val="num" w:pos="576"/>
        </w:tabs>
        <w:spacing w:before="160" w:after="80" w:line="360" w:lineRule="auto"/>
        <w:ind w:left="0" w:firstLine="0"/>
        <w:jc w:val="center"/>
        <w:rPr>
          <w:rFonts w:eastAsia="SimSun"/>
          <w:i w:val="0"/>
          <w:smallCaps/>
          <w:noProof/>
          <w:sz w:val="20"/>
        </w:rPr>
      </w:pPr>
      <w:r w:rsidRPr="00DE5013">
        <w:rPr>
          <w:rFonts w:eastAsia="SimSun"/>
          <w:i w:val="0"/>
          <w:smallCaps/>
          <w:noProof/>
          <w:sz w:val="20"/>
        </w:rPr>
        <w:t>PENDAHULUAN</w:t>
      </w:r>
    </w:p>
    <w:p w14:paraId="4E9E2CBC" w14:textId="77777777" w:rsidR="002B0586" w:rsidRDefault="002B0586" w:rsidP="002B0586">
      <w:pPr>
        <w:ind w:firstLine="360"/>
        <w:jc w:val="both"/>
        <w:rPr>
          <w:sz w:val="20"/>
        </w:rPr>
      </w:pPr>
      <w:r w:rsidRPr="002B0586">
        <w:rPr>
          <w:sz w:val="20"/>
        </w:rPr>
        <w:t xml:space="preserve">Masyarakat membutuhkan daging ayam setiap hari, banyak penjual yang menggunakan formalin untuk membuat daging ayam yang dijual jadi lebih tahan lama. Penggunaan formalin pada makanan sangat berbahaya bagi kesehatan. Menurut peraturan Menteri Kesehatan RI No.1168/Menkes/Per/X/1999 tentang bahan tambahan makanan. Peraturan tersebut secara jelas mengatakan bahwa formalin dilarang digunakan dalam makanan.   Selama ini untuk mengetahui sebuah produk makanan mengandung zat kimia berbahaya atau tidaknya seperti formalin, hanya dilakukan dengan pengujian di laboratorium kimia. Sampel produk makanan yang diduga mengandung zat kimia berbahaya seperti formalin akan dibawa ke laboratorium terlebih dahulu, karena proses pengujiannya tidak dapat dilakukan di lingkup keluarga, di tempat produk makanan itu diproduksi atau dipasarkan. Sehingga hasil dari pengujian sampel makanan tersebut tidak dapat kita ketahui secara cepat, karena harus menunggu hasil yang dikeluarkan oleh petugas laboratorium kimia. </w:t>
      </w:r>
    </w:p>
    <w:p w14:paraId="5D0F5575" w14:textId="6B496F17" w:rsidR="002B0586" w:rsidRDefault="002B0586" w:rsidP="002B0586">
      <w:pPr>
        <w:ind w:firstLine="357"/>
        <w:jc w:val="both"/>
        <w:rPr>
          <w:sz w:val="20"/>
        </w:rPr>
      </w:pPr>
      <w:r w:rsidRPr="002B0586">
        <w:rPr>
          <w:sz w:val="20"/>
        </w:rPr>
        <w:t>Penelitian untuk membuktikan produk makanan yang berformalin maupun tidak berformalin telah dilakukan dengan berbagai objek dan metode. Metode yang memiliki akurasi yang tinggi berdasarkan penelitian penelitian terdahulu salah satunya adalah CNN.  Penelitian yang dilakukan oleh Farid Naufal, dengan judul “Analisis Perbandingan Algoritma SVM, KNN, Dan CNN Untuk Klasifikasi Citra Cuaca”</w:t>
      </w:r>
      <w:r w:rsidR="0022007F">
        <w:rPr>
          <w:sz w:val="20"/>
        </w:rPr>
        <w:t>[1]</w:t>
      </w:r>
      <w:r w:rsidRPr="002B0586">
        <w:rPr>
          <w:sz w:val="20"/>
        </w:rPr>
        <w:fldChar w:fldCharType="begin" w:fldLock="1"/>
      </w:r>
      <w:r w:rsidRPr="002B0586">
        <w:rPr>
          <w:sz w:val="20"/>
        </w:rPr>
        <w:instrText>ADDIN CSL_CITATION {"citationItems":[{"id":"ITEM-1","itemData":{"DOI":"10.25126/jtiik.202184553","abstract":"Weather is an important factor that is considered for various decision making. Manual weather classification by humans  is  time  consuming  and  inconsistent.  Computer  vision  is  a  branchof  science  that  computers  use  to recognize or classify images. This can help develop self-autonomous machines so that they are not dependent on an  internet  connection  and  can  perform  their  own  calculations  in  real  time.  There  are  several  popular  image classification   algorithms,   namely   K-Nearest   Neighbors   (KNN),   Support   Vector   Machine   (SVM),   and Convolutional Neural Network (CNN). KNN and SVM areMachine Learningclassification algorithms, while CNN is  a  Deep  Neural  Networksclassification  algorithm.  Thisstudy aims  to  compare  the performance  of thatthree algorithms  so  that  the  performance  gap  between  the  three  is  known.  The  test  architecture  is  using  5  cross validation. Several parameters are used to configure the KNN, SVM, and CNN algorithms. From the test results conducted by CNN, it has the best performance with 0.942accuracy, 0.943precision, 0.942recall, and F1 Score 0.942.","author":[{"dropping-particle":"","family":"Farid Naufal","given":"Mohammad","non-dropping-particle":"","parse-names":false,"suffix":""}],"container-title":"Jurnal Teknologi Informasi dan Ilmu Komputer","id":"ITEM-1","issue":"2","issued":{"date-parts":[["2021"]]},"page":"311-318","title":"Perbandingan, Analisis Svm, Algoritma Untuk, dan CNN","type":"article-journal","volume":"8"},"uris":["http://www.mendeley.com/documents/?uuid=dd146cf4-dea3-418f-8979-036da65a443e"]}],"mendeley":{"formattedCitation":"(Farid Naufal, 2021)","plainTextFormattedCitation":"(Farid Naufal, 2021)","previouslyFormattedCitation":"(Farid Naufal, 2021)"},"properties":{"noteIndex":0},"schema":"https://github.com/citation-style-language/schema/raw/master/csl-citation.json"}</w:instrText>
      </w:r>
      <w:r w:rsidR="00000000">
        <w:rPr>
          <w:sz w:val="20"/>
        </w:rPr>
        <w:fldChar w:fldCharType="separate"/>
      </w:r>
      <w:r w:rsidRPr="002B0586">
        <w:rPr>
          <w:sz w:val="20"/>
        </w:rPr>
        <w:fldChar w:fldCharType="end"/>
      </w:r>
      <w:r w:rsidRPr="002B0586">
        <w:rPr>
          <w:sz w:val="20"/>
        </w:rPr>
        <w:t>. Dalam penelitian tersebut bertujuan untuk membandingkan performa dari tiga algoritma klasifikasi sehingga</w:t>
      </w:r>
      <w:r>
        <w:rPr>
          <w:sz w:val="20"/>
        </w:rPr>
        <w:t xml:space="preserve"> </w:t>
      </w:r>
      <w:r w:rsidRPr="002B0586">
        <w:rPr>
          <w:sz w:val="20"/>
        </w:rPr>
        <w:t xml:space="preserve">diketahui berapa persen akurasi performa dari ketiganya. Dari hasil uji coba pada </w:t>
      </w:r>
      <w:r w:rsidRPr="002B0586">
        <w:rPr>
          <w:sz w:val="20"/>
        </w:rPr>
        <w:t>penelitian ini menunjukkan algoritma CNN</w:t>
      </w:r>
      <w:r w:rsidRPr="002B0586">
        <w:rPr>
          <w:i/>
          <w:iCs/>
          <w:sz w:val="20"/>
        </w:rPr>
        <w:t xml:space="preserve"> </w:t>
      </w:r>
      <w:r w:rsidRPr="002B0586">
        <w:rPr>
          <w:sz w:val="20"/>
        </w:rPr>
        <w:t>memiliki performa terbaik dengan akurasi sebesar 0.942.</w:t>
      </w:r>
    </w:p>
    <w:p w14:paraId="1B556F5B" w14:textId="2344F6A9" w:rsidR="002B0586" w:rsidRDefault="002B0586" w:rsidP="002B0586">
      <w:pPr>
        <w:ind w:firstLine="360"/>
        <w:jc w:val="both"/>
        <w:rPr>
          <w:sz w:val="20"/>
        </w:rPr>
      </w:pPr>
      <w:r w:rsidRPr="002B0586">
        <w:rPr>
          <w:sz w:val="20"/>
        </w:rPr>
        <w:t xml:space="preserve">Perbandingan Arsitektur </w:t>
      </w:r>
      <w:r w:rsidRPr="002B0586">
        <w:rPr>
          <w:i/>
          <w:iCs/>
          <w:sz w:val="20"/>
        </w:rPr>
        <w:t>Visual Geometry Group</w:t>
      </w:r>
      <w:r w:rsidRPr="002B0586">
        <w:rPr>
          <w:sz w:val="20"/>
        </w:rPr>
        <w:t xml:space="preserve"> dan </w:t>
      </w:r>
      <w:r w:rsidRPr="002B0586">
        <w:rPr>
          <w:i/>
          <w:iCs/>
          <w:sz w:val="20"/>
        </w:rPr>
        <w:t>MobileNet</w:t>
      </w:r>
      <w:r w:rsidRPr="002B0586">
        <w:rPr>
          <w:sz w:val="20"/>
        </w:rPr>
        <w:t xml:space="preserve"> Pada Pengenalan Jenis Kayu</w:t>
      </w:r>
      <w:r w:rsidR="0022007F">
        <w:rPr>
          <w:sz w:val="20"/>
        </w:rPr>
        <w:t xml:space="preserve"> [2]</w:t>
      </w:r>
      <w:r w:rsidRPr="002B0586">
        <w:rPr>
          <w:sz w:val="20"/>
        </w:rPr>
        <w:t xml:space="preserve">. Dalam penelitian tersebut bertujuan untuk mengidentifikasi jenis kayu. Metode CNN dengan arsitektur </w:t>
      </w:r>
      <w:r w:rsidRPr="002B0586">
        <w:rPr>
          <w:i/>
          <w:iCs/>
          <w:sz w:val="20"/>
        </w:rPr>
        <w:t>VGG 16</w:t>
      </w:r>
      <w:r w:rsidRPr="002B0586">
        <w:rPr>
          <w:sz w:val="20"/>
        </w:rPr>
        <w:t xml:space="preserve"> dan </w:t>
      </w:r>
      <w:r w:rsidRPr="002B0586">
        <w:rPr>
          <w:i/>
          <w:iCs/>
          <w:sz w:val="20"/>
        </w:rPr>
        <w:t>MobileNe</w:t>
      </w:r>
      <w:r w:rsidRPr="002B0586">
        <w:rPr>
          <w:sz w:val="20"/>
        </w:rPr>
        <w:t xml:space="preserve">t dipilih untuk diterapkan pada sistem identifikasi kayu Setelah dilakukan proses pelatihan dan testing, model arsitektur </w:t>
      </w:r>
      <w:r w:rsidRPr="002B0586">
        <w:rPr>
          <w:i/>
          <w:iCs/>
          <w:sz w:val="20"/>
        </w:rPr>
        <w:t xml:space="preserve">MobileNet </w:t>
      </w:r>
      <w:r w:rsidRPr="002B0586">
        <w:rPr>
          <w:sz w:val="20"/>
        </w:rPr>
        <w:t xml:space="preserve">memiliki hasil akurasi senilai 96% dan proses pelatihan juga lebih cepat dibandingkan model arsitektur </w:t>
      </w:r>
      <w:r w:rsidRPr="002B0586">
        <w:rPr>
          <w:i/>
          <w:iCs/>
          <w:sz w:val="20"/>
        </w:rPr>
        <w:t>VGG 16</w:t>
      </w:r>
      <w:r w:rsidRPr="002B0586">
        <w:rPr>
          <w:sz w:val="20"/>
        </w:rPr>
        <w:t xml:space="preserve"> yang memiliki hasil akurasi senilai 90%.</w:t>
      </w:r>
    </w:p>
    <w:p w14:paraId="1181535B" w14:textId="77777777" w:rsidR="002B0586" w:rsidRDefault="002B0586" w:rsidP="002B0586">
      <w:pPr>
        <w:ind w:firstLine="360"/>
        <w:jc w:val="both"/>
        <w:rPr>
          <w:sz w:val="20"/>
        </w:rPr>
      </w:pPr>
      <w:r w:rsidRPr="002B0586">
        <w:rPr>
          <w:sz w:val="20"/>
        </w:rPr>
        <w:t xml:space="preserve">Pengawasan terhadap daging ayam berformalin di masyarakat, industri ataupun pemerintahan dalam hal ini BPOM sudah efektif tapi belum efisien untuk digunakan karena membutuhkan waktu yang lama untuk melakukan identifikasi daging ayam berformalin. Dengan adanya aplikasi diharapkan </w:t>
      </w:r>
      <w:bookmarkStart w:id="0" w:name="_Hlk140965614"/>
      <w:r w:rsidRPr="002B0586">
        <w:rPr>
          <w:sz w:val="20"/>
        </w:rPr>
        <w:t xml:space="preserve">masyarakat, industri ataupun </w:t>
      </w:r>
      <w:proofErr w:type="gramStart"/>
      <w:r w:rsidRPr="002B0586">
        <w:rPr>
          <w:sz w:val="20"/>
        </w:rPr>
        <w:t>BPOM  lebih</w:t>
      </w:r>
      <w:proofErr w:type="gramEnd"/>
      <w:r w:rsidRPr="002B0586">
        <w:rPr>
          <w:sz w:val="20"/>
        </w:rPr>
        <w:t xml:space="preserve"> mudah untuk melakukan pengawasan dengan pengecekan secara langsung melalui perangkat mobile untuk identifikasi daging ayam.</w:t>
      </w:r>
      <w:bookmarkEnd w:id="0"/>
    </w:p>
    <w:p w14:paraId="565A8904" w14:textId="20E42ECF" w:rsidR="00D73172" w:rsidRDefault="002B0586" w:rsidP="002C0D7E">
      <w:pPr>
        <w:ind w:firstLine="360"/>
        <w:jc w:val="both"/>
        <w:rPr>
          <w:sz w:val="20"/>
        </w:rPr>
      </w:pPr>
      <w:r w:rsidRPr="002B0586">
        <w:rPr>
          <w:sz w:val="20"/>
        </w:rPr>
        <w:t xml:space="preserve">Untuk mengatasi permasalahan yang ada, maka pada penelitian </w:t>
      </w:r>
      <w:proofErr w:type="gramStart"/>
      <w:r w:rsidRPr="002B0586">
        <w:rPr>
          <w:sz w:val="20"/>
        </w:rPr>
        <w:t>ini  akan</w:t>
      </w:r>
      <w:proofErr w:type="gramEnd"/>
      <w:r w:rsidRPr="002B0586">
        <w:rPr>
          <w:sz w:val="20"/>
        </w:rPr>
        <w:t xml:space="preserve"> membangun aplikasi pendeteksi daging ayam berformalin berbasis mobile. Adapun metode yang digunakan pada penelitian </w:t>
      </w:r>
      <w:proofErr w:type="gramStart"/>
      <w:r w:rsidRPr="002B0586">
        <w:rPr>
          <w:sz w:val="20"/>
        </w:rPr>
        <w:t>ini  menggunakan</w:t>
      </w:r>
      <w:proofErr w:type="gramEnd"/>
      <w:r w:rsidRPr="002B0586">
        <w:rPr>
          <w:sz w:val="20"/>
        </w:rPr>
        <w:t xml:space="preserve"> metode CNN untuk melakukan identifikasi daging ayam berformalin. </w:t>
      </w:r>
    </w:p>
    <w:p w14:paraId="153414F8" w14:textId="77777777" w:rsidR="002C0D7E" w:rsidRPr="00130315" w:rsidRDefault="002C0D7E" w:rsidP="002C0D7E">
      <w:pPr>
        <w:ind w:firstLine="360"/>
        <w:jc w:val="both"/>
        <w:rPr>
          <w:sz w:val="20"/>
        </w:rPr>
      </w:pPr>
    </w:p>
    <w:p w14:paraId="6A473A9D" w14:textId="77777777" w:rsidR="006459CF" w:rsidRPr="00DE5013" w:rsidRDefault="00DE5013" w:rsidP="00021248">
      <w:pPr>
        <w:pStyle w:val="Heading1"/>
        <w:keepLines/>
        <w:numPr>
          <w:ilvl w:val="0"/>
          <w:numId w:val="6"/>
        </w:numPr>
        <w:tabs>
          <w:tab w:val="left" w:pos="216"/>
          <w:tab w:val="num" w:pos="576"/>
        </w:tabs>
        <w:spacing w:before="160" w:after="80" w:line="360" w:lineRule="auto"/>
        <w:ind w:left="0" w:firstLine="0"/>
        <w:jc w:val="center"/>
        <w:rPr>
          <w:rFonts w:eastAsia="SimSun"/>
          <w:i w:val="0"/>
          <w:smallCaps/>
          <w:noProof/>
          <w:sz w:val="20"/>
        </w:rPr>
      </w:pPr>
      <w:r>
        <w:rPr>
          <w:rFonts w:eastAsia="SimSun"/>
          <w:i w:val="0"/>
          <w:smallCaps/>
          <w:noProof/>
          <w:sz w:val="20"/>
        </w:rPr>
        <w:t xml:space="preserve"> </w:t>
      </w:r>
      <w:r w:rsidR="006459CF" w:rsidRPr="00DE5013">
        <w:rPr>
          <w:rFonts w:eastAsia="SimSun"/>
          <w:i w:val="0"/>
          <w:smallCaps/>
          <w:noProof/>
          <w:sz w:val="20"/>
        </w:rPr>
        <w:t xml:space="preserve">KAJIAN LITERATUR </w:t>
      </w:r>
    </w:p>
    <w:p w14:paraId="65321992" w14:textId="77777777" w:rsidR="00021248" w:rsidRDefault="00021248" w:rsidP="00021248">
      <w:pPr>
        <w:pStyle w:val="ListParagraph"/>
        <w:numPr>
          <w:ilvl w:val="0"/>
          <w:numId w:val="7"/>
        </w:numPr>
        <w:tabs>
          <w:tab w:val="left" w:pos="0"/>
          <w:tab w:val="left" w:pos="270"/>
        </w:tabs>
        <w:spacing w:before="120" w:after="360" w:line="360" w:lineRule="auto"/>
        <w:ind w:left="0" w:firstLine="0"/>
        <w:rPr>
          <w:i/>
          <w:sz w:val="20"/>
        </w:rPr>
      </w:pPr>
      <w:r>
        <w:rPr>
          <w:i/>
          <w:sz w:val="20"/>
        </w:rPr>
        <w:t>Ayam</w:t>
      </w:r>
    </w:p>
    <w:p w14:paraId="3B8AFEDA" w14:textId="0D427162" w:rsidR="00021248" w:rsidRDefault="00021248" w:rsidP="00021248">
      <w:pPr>
        <w:pStyle w:val="ListParagraph"/>
        <w:tabs>
          <w:tab w:val="left" w:pos="0"/>
          <w:tab w:val="left" w:pos="270"/>
        </w:tabs>
        <w:spacing w:before="120" w:after="360"/>
        <w:ind w:left="0"/>
        <w:jc w:val="both"/>
        <w:rPr>
          <w:iCs/>
          <w:sz w:val="20"/>
        </w:rPr>
      </w:pPr>
      <w:r>
        <w:rPr>
          <w:iCs/>
          <w:sz w:val="20"/>
        </w:rPr>
        <w:tab/>
      </w:r>
      <w:r w:rsidRPr="00021248">
        <w:rPr>
          <w:iCs/>
          <w:sz w:val="20"/>
        </w:rPr>
        <w:t xml:space="preserve">Ayam merupakan salah satu ternak unggas yang sudah tidak asing lagi dikalangan masyarakat. Ayam yang digunakan oleh masyarakat untuk diolah biasanya adalah </w:t>
      </w:r>
      <w:r w:rsidRPr="00021248">
        <w:rPr>
          <w:iCs/>
          <w:sz w:val="20"/>
        </w:rPr>
        <w:lastRenderedPageBreak/>
        <w:t>ayam potong, untuk memilih daging ayam segar yang biasa perlu diperhatikan beberapa hal, yaitu warna daging yang putih kekuningan, warna lemak yang putih kekuningan dan merata di bawah kulit, memiliki bau yang segar, kekenyalan yang elastis dan tidak ada tanda-tanda memar atau tanda lain yang mencurigakan. Daging ayam termasuk mengandung gizi yang tinggi, selain</w:t>
      </w:r>
      <w:r>
        <w:rPr>
          <w:iCs/>
          <w:sz w:val="20"/>
        </w:rPr>
        <w:t xml:space="preserve"> </w:t>
      </w:r>
      <w:r w:rsidRPr="00021248">
        <w:rPr>
          <w:iCs/>
          <w:sz w:val="20"/>
        </w:rPr>
        <w:t xml:space="preserve">dari proteinnya juga daging ayam mengandung lemak. Protein pada ayam yaitu 18,2g sedangkan lemaknya berkisar 25,0 </w:t>
      </w:r>
      <w:proofErr w:type="gramStart"/>
      <w:r w:rsidRPr="00021248">
        <w:rPr>
          <w:iCs/>
          <w:sz w:val="20"/>
        </w:rPr>
        <w:t>g.</w:t>
      </w:r>
      <w:r w:rsidR="0022007F">
        <w:rPr>
          <w:iCs/>
          <w:sz w:val="20"/>
        </w:rPr>
        <w:t>[</w:t>
      </w:r>
      <w:proofErr w:type="gramEnd"/>
      <w:r w:rsidR="0022007F">
        <w:rPr>
          <w:iCs/>
          <w:sz w:val="20"/>
        </w:rPr>
        <w:t>3]</w:t>
      </w:r>
      <w:r w:rsidRPr="00021248">
        <w:rPr>
          <w:iCs/>
          <w:sz w:val="20"/>
        </w:rPr>
        <w:t>.</w:t>
      </w:r>
    </w:p>
    <w:p w14:paraId="738796F3" w14:textId="77777777" w:rsidR="00021248" w:rsidRPr="00021248" w:rsidRDefault="00021248" w:rsidP="00021248">
      <w:pPr>
        <w:pStyle w:val="ListParagraph"/>
        <w:tabs>
          <w:tab w:val="left" w:pos="0"/>
          <w:tab w:val="left" w:pos="270"/>
        </w:tabs>
        <w:spacing w:before="120" w:after="360"/>
        <w:ind w:left="0"/>
        <w:jc w:val="both"/>
        <w:rPr>
          <w:iCs/>
          <w:sz w:val="20"/>
        </w:rPr>
      </w:pPr>
    </w:p>
    <w:p w14:paraId="2DCAF15F" w14:textId="4BA01A96" w:rsidR="00DE5013" w:rsidRDefault="00021248" w:rsidP="00021248">
      <w:pPr>
        <w:pStyle w:val="ListParagraph"/>
        <w:numPr>
          <w:ilvl w:val="0"/>
          <w:numId w:val="7"/>
        </w:numPr>
        <w:tabs>
          <w:tab w:val="left" w:pos="0"/>
          <w:tab w:val="left" w:pos="270"/>
        </w:tabs>
        <w:spacing w:before="120" w:after="360" w:line="360" w:lineRule="auto"/>
        <w:ind w:left="0" w:firstLine="0"/>
        <w:rPr>
          <w:i/>
          <w:sz w:val="20"/>
        </w:rPr>
      </w:pPr>
      <w:r>
        <w:rPr>
          <w:i/>
          <w:sz w:val="20"/>
        </w:rPr>
        <w:t>Daging Ayam Berformalin</w:t>
      </w:r>
    </w:p>
    <w:p w14:paraId="5554E7A5" w14:textId="7C51062B" w:rsidR="00021248" w:rsidRPr="00021248" w:rsidRDefault="00021248" w:rsidP="00021248">
      <w:pPr>
        <w:pStyle w:val="ListParagraph"/>
        <w:tabs>
          <w:tab w:val="left" w:pos="0"/>
          <w:tab w:val="left" w:pos="270"/>
        </w:tabs>
        <w:spacing w:before="120" w:after="360"/>
        <w:ind w:left="0"/>
        <w:jc w:val="both"/>
        <w:rPr>
          <w:iCs/>
          <w:sz w:val="20"/>
        </w:rPr>
      </w:pPr>
      <w:r>
        <w:rPr>
          <w:iCs/>
          <w:sz w:val="20"/>
        </w:rPr>
        <w:tab/>
      </w:r>
      <w:r w:rsidRPr="00021248">
        <w:rPr>
          <w:iCs/>
          <w:sz w:val="20"/>
        </w:rPr>
        <w:t>Daging ayam berformalin adalah daging ayam yang ditambahkan dengan bahan kimia yaitu formaldehyde. Formalin ini diberikan pada daging ayam dengan cara disuntikkan atau dengan mencelupkan ayam pada larutan formalin</w:t>
      </w:r>
      <w:r>
        <w:rPr>
          <w:iCs/>
          <w:sz w:val="20"/>
        </w:rPr>
        <w:t xml:space="preserve">. </w:t>
      </w:r>
      <w:r w:rsidRPr="00021248">
        <w:rPr>
          <w:iCs/>
          <w:sz w:val="20"/>
        </w:rPr>
        <w:t>Berikut ini merupakan ciri dari daging ayam segar dan daging ayam berformalin yang dikutip dari akun sosial media resmi Pusat Pelayanan Kesehatan Hewan dan Peternakan (PPKHP) Dinas KPKP DKI Jakarta @</w:t>
      </w:r>
      <w:proofErr w:type="gramStart"/>
      <w:r w:rsidRPr="00021248">
        <w:rPr>
          <w:iCs/>
          <w:sz w:val="20"/>
        </w:rPr>
        <w:t>pusyankeswannak.jakarta</w:t>
      </w:r>
      <w:proofErr w:type="gramEnd"/>
      <w:r w:rsidRPr="00021248">
        <w:rPr>
          <w:iCs/>
          <w:sz w:val="20"/>
        </w:rPr>
        <w:t xml:space="preserve"> </w:t>
      </w:r>
      <w:r>
        <w:rPr>
          <w:iCs/>
          <w:sz w:val="20"/>
        </w:rPr>
        <w:t xml:space="preserve">. Ciri-ciri daging ayam segar yaitu: warna daging terlihat putih kemerahan, warna kulit putih kekuningan, permukaan </w:t>
      </w:r>
      <w:proofErr w:type="gramStart"/>
      <w:r>
        <w:rPr>
          <w:iCs/>
          <w:sz w:val="20"/>
        </w:rPr>
        <w:t>kulit  bersih</w:t>
      </w:r>
      <w:proofErr w:type="gramEnd"/>
      <w:r>
        <w:rPr>
          <w:iCs/>
          <w:sz w:val="20"/>
        </w:rPr>
        <w:t xml:space="preserve"> tanpa bercak darah dan kotoran, tidak tercium bau menyengat, dan tidak ada air yang keluar dari rongga perut</w:t>
      </w:r>
      <w:r w:rsidR="001F0E86">
        <w:rPr>
          <w:iCs/>
          <w:sz w:val="20"/>
        </w:rPr>
        <w:t>. Sedangkan ciri-ciri untuk daging ayam berformalin yaitu; warna kulit terlihat putih pucat tapi mengilat, tidak ada lalat di sekitar ayam dan tekstur ayam cenderung kencang dan terasa kaku saat disentuh.</w:t>
      </w:r>
    </w:p>
    <w:p w14:paraId="0AE67649" w14:textId="42BE691D" w:rsidR="00021248" w:rsidRPr="00021248" w:rsidRDefault="00021248" w:rsidP="00021248">
      <w:pPr>
        <w:pStyle w:val="ListParagraph"/>
        <w:tabs>
          <w:tab w:val="left" w:pos="0"/>
          <w:tab w:val="left" w:pos="270"/>
        </w:tabs>
        <w:spacing w:before="120" w:after="360"/>
        <w:ind w:left="0"/>
        <w:rPr>
          <w:iCs/>
          <w:sz w:val="20"/>
        </w:rPr>
      </w:pPr>
    </w:p>
    <w:p w14:paraId="2E9584D4" w14:textId="0BDEBFA6" w:rsidR="00021248" w:rsidRDefault="001F0E86" w:rsidP="001F0E86">
      <w:pPr>
        <w:pStyle w:val="ListParagraph"/>
        <w:numPr>
          <w:ilvl w:val="0"/>
          <w:numId w:val="7"/>
        </w:numPr>
        <w:tabs>
          <w:tab w:val="left" w:pos="0"/>
          <w:tab w:val="left" w:pos="270"/>
        </w:tabs>
        <w:spacing w:before="120" w:after="360" w:line="360" w:lineRule="auto"/>
        <w:ind w:left="0" w:firstLine="0"/>
        <w:rPr>
          <w:i/>
          <w:sz w:val="20"/>
        </w:rPr>
      </w:pPr>
      <w:r>
        <w:rPr>
          <w:i/>
          <w:sz w:val="20"/>
        </w:rPr>
        <w:t>Machine Elearning</w:t>
      </w:r>
    </w:p>
    <w:p w14:paraId="3E50D747" w14:textId="79B3647A" w:rsidR="001F0E86" w:rsidRDefault="001F0E86" w:rsidP="001F0E86">
      <w:pPr>
        <w:pStyle w:val="ListParagraph"/>
        <w:tabs>
          <w:tab w:val="left" w:pos="0"/>
          <w:tab w:val="left" w:pos="270"/>
        </w:tabs>
        <w:spacing w:before="120" w:after="360"/>
        <w:ind w:left="0"/>
        <w:jc w:val="both"/>
        <w:rPr>
          <w:sz w:val="20"/>
        </w:rPr>
      </w:pPr>
      <w:r>
        <w:rPr>
          <w:sz w:val="20"/>
        </w:rPr>
        <w:tab/>
      </w:r>
      <w:r w:rsidRPr="001F0E86">
        <w:rPr>
          <w:sz w:val="20"/>
        </w:rPr>
        <w:t>Machine learning atau dikenal dengan pembelajaran mesin adalah ilmu komputer yang bisa bekerja tanpa diprogram secara eksplisit. Banyak peneliti berpikir bagaimana cara untuk membuat kemajuan menuju AI terhadap tingkat</w:t>
      </w:r>
      <w:r w:rsidRPr="001F0E86">
        <w:t xml:space="preserve"> </w:t>
      </w:r>
      <w:r w:rsidRPr="001F0E86">
        <w:rPr>
          <w:sz w:val="20"/>
        </w:rPr>
        <w:t>manusia. Machine learning ini merupakan kecerdasan buatan yang mempelajari bagaimana membuat data. Machine Learning ini biasa disingkat dengan ML. Ini dibutuhkan untuk menerapkan teknik yang cepat dan kuat dalam menemukan masalah baru.</w:t>
      </w:r>
      <w:r>
        <w:rPr>
          <w:sz w:val="20"/>
        </w:rPr>
        <w:t xml:space="preserve">  </w:t>
      </w:r>
      <w:r w:rsidRPr="001F0E86">
        <w:rPr>
          <w:sz w:val="20"/>
        </w:rPr>
        <w:t xml:space="preserve">Secara definisi, machine learning merupakan ilmu atau studi yang mempelajari tentang algoritma dan model statistik yang digunakan oleh sistem komputer untuk melakukan task tertentu tanpa instruksi ekspilit. Machine learning bergantung pada pola dan kesimpulan. Untuk mendapatkan pola dan kesimpulan terssebut, algoritma machine learning menghasilkan model matematika yang didasari dari data sampel yang sering disebut dengan ‘training data’ </w:t>
      </w:r>
      <w:r w:rsidR="00565425">
        <w:rPr>
          <w:sz w:val="20"/>
        </w:rPr>
        <w:t>[4]</w:t>
      </w:r>
    </w:p>
    <w:p w14:paraId="0C553D9A" w14:textId="77777777" w:rsidR="001F0E86" w:rsidRPr="001F0E86" w:rsidRDefault="001F0E86" w:rsidP="001F0E86">
      <w:pPr>
        <w:pStyle w:val="ListParagraph"/>
        <w:tabs>
          <w:tab w:val="left" w:pos="0"/>
          <w:tab w:val="left" w:pos="270"/>
        </w:tabs>
        <w:spacing w:before="120" w:after="360"/>
        <w:ind w:left="0"/>
        <w:jc w:val="both"/>
        <w:rPr>
          <w:sz w:val="20"/>
        </w:rPr>
      </w:pPr>
    </w:p>
    <w:p w14:paraId="53DA4DB0" w14:textId="20833C25" w:rsidR="001F0E86" w:rsidRDefault="001F0E86" w:rsidP="002B6944">
      <w:pPr>
        <w:pStyle w:val="ListParagraph"/>
        <w:numPr>
          <w:ilvl w:val="0"/>
          <w:numId w:val="7"/>
        </w:numPr>
        <w:tabs>
          <w:tab w:val="left" w:pos="0"/>
          <w:tab w:val="left" w:pos="270"/>
        </w:tabs>
        <w:spacing w:before="120" w:after="360" w:line="360" w:lineRule="auto"/>
        <w:ind w:left="0" w:firstLine="0"/>
        <w:rPr>
          <w:i/>
          <w:sz w:val="20"/>
        </w:rPr>
      </w:pPr>
      <w:r>
        <w:rPr>
          <w:i/>
          <w:sz w:val="20"/>
        </w:rPr>
        <w:t>Convolution Neural Network</w:t>
      </w:r>
    </w:p>
    <w:p w14:paraId="28FDE378" w14:textId="5C6742BD" w:rsidR="001F0E86" w:rsidRDefault="001F0E86" w:rsidP="001F0E86">
      <w:pPr>
        <w:pStyle w:val="ListParagraph"/>
        <w:tabs>
          <w:tab w:val="left" w:pos="0"/>
          <w:tab w:val="left" w:pos="270"/>
        </w:tabs>
        <w:spacing w:before="120" w:after="360"/>
        <w:ind w:left="0"/>
        <w:rPr>
          <w:iCs/>
          <w:sz w:val="20"/>
        </w:rPr>
      </w:pPr>
      <w:r>
        <w:rPr>
          <w:iCs/>
          <w:sz w:val="20"/>
        </w:rPr>
        <w:tab/>
      </w:r>
      <w:r w:rsidRPr="001F0E86">
        <w:rPr>
          <w:iCs/>
          <w:sz w:val="20"/>
        </w:rPr>
        <w:t xml:space="preserve">CNN merupakan metode yang tercakup di dalam kelas Feed Forward Neural Network yang terinspirasi dari visual cortex dari otak dan dikhususkan untuk memproses data yang memiliki struktur grid. CNN mempunyai beberapa jenis layer yang dapat digunakan, yaitu subsampling layer, convolutional layer, loss layer dan fully connected layer </w:t>
      </w:r>
      <w:r w:rsidR="00565425">
        <w:rPr>
          <w:iCs/>
          <w:sz w:val="20"/>
        </w:rPr>
        <w:t>[5].</w:t>
      </w:r>
    </w:p>
    <w:p w14:paraId="6CFFCA60" w14:textId="77777777" w:rsidR="002B6944" w:rsidRPr="001F0E86" w:rsidRDefault="002B6944" w:rsidP="001F0E86">
      <w:pPr>
        <w:pStyle w:val="ListParagraph"/>
        <w:tabs>
          <w:tab w:val="left" w:pos="0"/>
          <w:tab w:val="left" w:pos="270"/>
        </w:tabs>
        <w:spacing w:before="120" w:after="360"/>
        <w:ind w:left="0"/>
        <w:rPr>
          <w:iCs/>
          <w:sz w:val="20"/>
        </w:rPr>
      </w:pPr>
    </w:p>
    <w:p w14:paraId="2E422E53" w14:textId="4DA8C988" w:rsidR="001F0E86" w:rsidRDefault="002B6944" w:rsidP="006F1A3E">
      <w:pPr>
        <w:pStyle w:val="ListParagraph"/>
        <w:numPr>
          <w:ilvl w:val="0"/>
          <w:numId w:val="7"/>
        </w:numPr>
        <w:tabs>
          <w:tab w:val="left" w:pos="0"/>
          <w:tab w:val="left" w:pos="270"/>
        </w:tabs>
        <w:spacing w:before="120" w:after="360" w:line="360" w:lineRule="auto"/>
        <w:ind w:left="0" w:firstLine="0"/>
        <w:rPr>
          <w:i/>
          <w:sz w:val="20"/>
        </w:rPr>
      </w:pPr>
      <w:r>
        <w:rPr>
          <w:i/>
          <w:sz w:val="20"/>
        </w:rPr>
        <w:t>Arsitektur VGG19-Net</w:t>
      </w:r>
    </w:p>
    <w:p w14:paraId="20F3954B" w14:textId="19176A61" w:rsidR="002B6944" w:rsidRDefault="002B6944" w:rsidP="002B6944">
      <w:pPr>
        <w:pStyle w:val="ListParagraph"/>
        <w:tabs>
          <w:tab w:val="left" w:pos="0"/>
          <w:tab w:val="left" w:pos="270"/>
        </w:tabs>
        <w:spacing w:before="120" w:after="360"/>
        <w:ind w:left="0"/>
        <w:jc w:val="both"/>
        <w:rPr>
          <w:iCs/>
          <w:sz w:val="20"/>
        </w:rPr>
      </w:pPr>
      <w:r>
        <w:rPr>
          <w:iCs/>
          <w:sz w:val="20"/>
        </w:rPr>
        <w:tab/>
      </w:r>
      <w:r w:rsidRPr="002B6944">
        <w:rPr>
          <w:iCs/>
          <w:sz w:val="20"/>
        </w:rPr>
        <w:t xml:space="preserve">Arsitektur jaringan </w:t>
      </w:r>
      <w:r w:rsidRPr="002B6944">
        <w:rPr>
          <w:i/>
          <w:iCs/>
          <w:sz w:val="20"/>
        </w:rPr>
        <w:t>Visual Geometry Group</w:t>
      </w:r>
      <w:r w:rsidRPr="002B6944">
        <w:rPr>
          <w:iCs/>
          <w:sz w:val="20"/>
        </w:rPr>
        <w:t xml:space="preserve"> </w:t>
      </w:r>
      <w:proofErr w:type="gramStart"/>
      <w:r w:rsidRPr="002B6944">
        <w:rPr>
          <w:iCs/>
          <w:sz w:val="20"/>
        </w:rPr>
        <w:t>( VGG</w:t>
      </w:r>
      <w:proofErr w:type="gramEnd"/>
      <w:r w:rsidRPr="002B6944">
        <w:rPr>
          <w:iCs/>
          <w:sz w:val="20"/>
        </w:rPr>
        <w:t xml:space="preserve"> ) </w:t>
      </w:r>
      <w:r w:rsidRPr="002B6944">
        <w:rPr>
          <w:i/>
          <w:iCs/>
          <w:sz w:val="20"/>
        </w:rPr>
        <w:t xml:space="preserve">Network </w:t>
      </w:r>
      <w:r w:rsidRPr="002B6944">
        <w:rPr>
          <w:iCs/>
          <w:sz w:val="20"/>
        </w:rPr>
        <w:t xml:space="preserve">diperkenalkan oleh </w:t>
      </w:r>
      <w:r w:rsidRPr="002B6944">
        <w:rPr>
          <w:i/>
          <w:iCs/>
          <w:sz w:val="20"/>
        </w:rPr>
        <w:t xml:space="preserve">Simonyan </w:t>
      </w:r>
      <w:r w:rsidRPr="002B6944">
        <w:rPr>
          <w:iCs/>
          <w:sz w:val="20"/>
        </w:rPr>
        <w:t xml:space="preserve">dan </w:t>
      </w:r>
      <w:r w:rsidRPr="002B6944">
        <w:rPr>
          <w:i/>
          <w:iCs/>
          <w:sz w:val="20"/>
        </w:rPr>
        <w:t xml:space="preserve">Zisserman </w:t>
      </w:r>
      <w:r w:rsidRPr="002B6944">
        <w:rPr>
          <w:iCs/>
          <w:sz w:val="20"/>
        </w:rPr>
        <w:t xml:space="preserve">dalam papernya. Arsitektur </w:t>
      </w:r>
      <w:r w:rsidRPr="002B6944">
        <w:rPr>
          <w:i/>
          <w:iCs/>
          <w:sz w:val="20"/>
        </w:rPr>
        <w:t>VGG Net</w:t>
      </w:r>
      <w:r w:rsidRPr="002B6944">
        <w:rPr>
          <w:iCs/>
          <w:sz w:val="20"/>
        </w:rPr>
        <w:t xml:space="preserve"> memiliki kemampuan kinerja akurasi yang tinggi. Arsitektur yang dibuat oleh </w:t>
      </w:r>
      <w:r w:rsidRPr="002B6944">
        <w:rPr>
          <w:i/>
          <w:iCs/>
          <w:sz w:val="20"/>
        </w:rPr>
        <w:t>Visual Geometry Group</w:t>
      </w:r>
      <w:r w:rsidRPr="002B6944">
        <w:rPr>
          <w:iCs/>
          <w:sz w:val="20"/>
        </w:rPr>
        <w:t xml:space="preserve"> ini memiliki 6 type Arsitektur. Arsitektur tersebut memiliki lapisan konvolusi dan pooling yang berulang kali </w:t>
      </w:r>
      <w:r w:rsidR="00565425">
        <w:rPr>
          <w:iCs/>
          <w:sz w:val="20"/>
        </w:rPr>
        <w:t>[6]</w:t>
      </w:r>
    </w:p>
    <w:p w14:paraId="6E38FE8C" w14:textId="77777777" w:rsidR="002B6944" w:rsidRPr="002B6944" w:rsidRDefault="002B6944" w:rsidP="002B6944">
      <w:pPr>
        <w:pStyle w:val="ListParagraph"/>
        <w:tabs>
          <w:tab w:val="left" w:pos="0"/>
          <w:tab w:val="left" w:pos="270"/>
        </w:tabs>
        <w:spacing w:before="120" w:after="360"/>
        <w:ind w:left="0"/>
        <w:jc w:val="both"/>
        <w:rPr>
          <w:iCs/>
          <w:sz w:val="20"/>
        </w:rPr>
      </w:pPr>
    </w:p>
    <w:p w14:paraId="748483A6" w14:textId="75C5FC0A" w:rsidR="002B6944" w:rsidRDefault="002B6944" w:rsidP="002B6944">
      <w:pPr>
        <w:pStyle w:val="ListParagraph"/>
        <w:numPr>
          <w:ilvl w:val="0"/>
          <w:numId w:val="7"/>
        </w:numPr>
        <w:tabs>
          <w:tab w:val="left" w:pos="0"/>
          <w:tab w:val="left" w:pos="270"/>
        </w:tabs>
        <w:spacing w:before="120" w:after="360" w:line="360" w:lineRule="auto"/>
        <w:ind w:left="0" w:firstLine="0"/>
        <w:rPr>
          <w:i/>
          <w:sz w:val="20"/>
        </w:rPr>
      </w:pPr>
      <w:r>
        <w:rPr>
          <w:i/>
          <w:sz w:val="20"/>
        </w:rPr>
        <w:t>Arsitektur MobileNetV2</w:t>
      </w:r>
    </w:p>
    <w:p w14:paraId="1079855F" w14:textId="3FBC674B" w:rsidR="003C7669" w:rsidRPr="00A60092" w:rsidRDefault="002B6944" w:rsidP="00A60092">
      <w:pPr>
        <w:pStyle w:val="ListParagraph"/>
        <w:tabs>
          <w:tab w:val="left" w:pos="0"/>
          <w:tab w:val="left" w:pos="270"/>
        </w:tabs>
        <w:spacing w:before="120" w:after="360"/>
        <w:ind w:left="0"/>
        <w:jc w:val="both"/>
        <w:rPr>
          <w:iCs/>
          <w:sz w:val="20"/>
        </w:rPr>
      </w:pPr>
      <w:r>
        <w:rPr>
          <w:iCs/>
          <w:sz w:val="20"/>
        </w:rPr>
        <w:tab/>
      </w:r>
      <w:r w:rsidRPr="002B6944">
        <w:rPr>
          <w:iCs/>
          <w:sz w:val="20"/>
        </w:rPr>
        <w:t>MobileNetV2 merupakan salah satu arsitektur dari metodologi convolutional neural network atau yang biasa dikenal juga dengan singkatan CNN yang dapat digunakan untuk mengatasi kebutuhan akan computing resource berlebih atau yang memerlukan komputasi tinggi</w:t>
      </w:r>
      <w:r w:rsidR="00565425">
        <w:rPr>
          <w:iCs/>
          <w:sz w:val="20"/>
        </w:rPr>
        <w:t xml:space="preserve"> [7]. </w:t>
      </w:r>
      <w:r w:rsidRPr="002B6944">
        <w:rPr>
          <w:iCs/>
          <w:sz w:val="20"/>
        </w:rPr>
        <w:t>Seperti namanya, Mobile, para peneliti dari Google membuat arsitektur CNN yang dapat digunakan untuk aplikasi mobile dan perangkat dengan sumber daya terbatas. Perbedaan mendasar antara arsitektur MobileNet dan arsitektur CNN pada umumnya adalah penggunaan lapisan konvolusi dengan ketebalan filter yang sesuai dengan ketebalan dari gambar masukan. MobileNet membagi konvolusi menjadi depthwise convolution dan pointwise convolution</w:t>
      </w:r>
    </w:p>
    <w:p w14:paraId="20FE408A" w14:textId="77777777" w:rsidR="006459CF" w:rsidRPr="00DE5013" w:rsidRDefault="006459CF" w:rsidP="00DE5013">
      <w:pPr>
        <w:pStyle w:val="Heading1"/>
        <w:keepLines/>
        <w:numPr>
          <w:ilvl w:val="0"/>
          <w:numId w:val="6"/>
        </w:numPr>
        <w:tabs>
          <w:tab w:val="left" w:pos="216"/>
          <w:tab w:val="num" w:pos="576"/>
        </w:tabs>
        <w:spacing w:before="160" w:after="80"/>
        <w:ind w:left="0" w:firstLine="0"/>
        <w:jc w:val="center"/>
        <w:rPr>
          <w:rFonts w:eastAsia="SimSun"/>
          <w:i w:val="0"/>
          <w:smallCaps/>
          <w:noProof/>
          <w:sz w:val="20"/>
        </w:rPr>
      </w:pPr>
      <w:r w:rsidRPr="00DE5013">
        <w:rPr>
          <w:rFonts w:eastAsia="SimSun"/>
          <w:i w:val="0"/>
          <w:smallCaps/>
          <w:noProof/>
          <w:sz w:val="20"/>
        </w:rPr>
        <w:t>METODE PENELITIAN</w:t>
      </w:r>
    </w:p>
    <w:p w14:paraId="54FEBC5B" w14:textId="6B4E1489" w:rsidR="006459CF" w:rsidRDefault="006F1A3E" w:rsidP="006459CF">
      <w:pPr>
        <w:spacing w:after="240"/>
        <w:ind w:firstLine="360"/>
        <w:jc w:val="both"/>
        <w:rPr>
          <w:sz w:val="20"/>
        </w:rPr>
      </w:pPr>
      <w:r w:rsidRPr="006F1A3E">
        <w:rPr>
          <w:sz w:val="20"/>
        </w:rPr>
        <w:t>Penelitian ini dilaksanakan melalui beberapa</w:t>
      </w:r>
      <w:r>
        <w:rPr>
          <w:sz w:val="20"/>
        </w:rPr>
        <w:t xml:space="preserve"> </w:t>
      </w:r>
      <w:r w:rsidRPr="006F1A3E">
        <w:rPr>
          <w:sz w:val="20"/>
        </w:rPr>
        <w:t>tahapan yaitu tahap penyiapan dan pre-proses dataset, tahap desain arsitektur, dan tahap pengujian</w:t>
      </w:r>
      <w:r>
        <w:rPr>
          <w:sz w:val="20"/>
        </w:rPr>
        <w:t xml:space="preserve">. </w:t>
      </w:r>
      <w:r w:rsidRPr="006F1A3E">
        <w:rPr>
          <w:sz w:val="20"/>
        </w:rPr>
        <w:t>Desain arsitektur dari sistem yang akan dibuat disajikan pada gambar</w:t>
      </w:r>
      <w:r w:rsidR="000D19D5">
        <w:rPr>
          <w:sz w:val="20"/>
        </w:rPr>
        <w:t xml:space="preserve"> </w:t>
      </w:r>
      <w:r w:rsidRPr="006F1A3E">
        <w:rPr>
          <w:sz w:val="20"/>
        </w:rPr>
        <w:t>berikut.</w:t>
      </w:r>
    </w:p>
    <w:p w14:paraId="061761AA" w14:textId="7D404A67" w:rsidR="006F1A3E" w:rsidRDefault="006F1A3E" w:rsidP="006F1A3E">
      <w:pPr>
        <w:jc w:val="both"/>
        <w:rPr>
          <w:b/>
          <w:i/>
          <w:sz w:val="20"/>
        </w:rPr>
      </w:pPr>
      <w:r w:rsidRPr="003A03B7">
        <w:rPr>
          <w:noProof/>
        </w:rPr>
        <w:drawing>
          <wp:inline distT="0" distB="0" distL="0" distR="0" wp14:anchorId="26735DD6" wp14:editId="53BF3F45">
            <wp:extent cx="3003550" cy="2287802"/>
            <wp:effectExtent l="0" t="0" r="6350" b="0"/>
            <wp:docPr id="62171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10344" name=""/>
                    <pic:cNvPicPr/>
                  </pic:nvPicPr>
                  <pic:blipFill>
                    <a:blip r:embed="rId8"/>
                    <a:stretch>
                      <a:fillRect/>
                    </a:stretch>
                  </pic:blipFill>
                  <pic:spPr>
                    <a:xfrm>
                      <a:off x="0" y="0"/>
                      <a:ext cx="3003550" cy="2287802"/>
                    </a:xfrm>
                    <a:prstGeom prst="rect">
                      <a:avLst/>
                    </a:prstGeom>
                  </pic:spPr>
                </pic:pic>
              </a:graphicData>
            </a:graphic>
          </wp:inline>
        </w:drawing>
      </w:r>
    </w:p>
    <w:p w14:paraId="5684672B" w14:textId="2A61AA75" w:rsidR="006F1A3E" w:rsidRDefault="006F1A3E" w:rsidP="006F1A3E">
      <w:pPr>
        <w:spacing w:after="240"/>
        <w:jc w:val="center"/>
        <w:rPr>
          <w:bCs/>
          <w:i/>
          <w:sz w:val="20"/>
        </w:rPr>
      </w:pPr>
      <w:r w:rsidRPr="006F1A3E">
        <w:rPr>
          <w:bCs/>
          <w:iCs/>
          <w:sz w:val="20"/>
        </w:rPr>
        <w:t>Gambar 1</w:t>
      </w:r>
      <w:r>
        <w:rPr>
          <w:bCs/>
          <w:iCs/>
          <w:sz w:val="20"/>
        </w:rPr>
        <w:t>.</w:t>
      </w:r>
      <w:r w:rsidRPr="006F1A3E">
        <w:rPr>
          <w:bCs/>
          <w:iCs/>
          <w:sz w:val="20"/>
        </w:rPr>
        <w:t xml:space="preserve"> </w:t>
      </w:r>
      <w:r w:rsidRPr="006F1A3E">
        <w:rPr>
          <w:bCs/>
          <w:i/>
          <w:sz w:val="20"/>
        </w:rPr>
        <w:t>Desain Arsitektur Sistem</w:t>
      </w:r>
    </w:p>
    <w:p w14:paraId="3367AEBC" w14:textId="7A691485" w:rsidR="006F1A3E" w:rsidRDefault="000D19D5" w:rsidP="000D19D5">
      <w:pPr>
        <w:spacing w:after="240"/>
        <w:ind w:firstLine="720"/>
        <w:rPr>
          <w:bCs/>
          <w:iCs/>
          <w:sz w:val="20"/>
        </w:rPr>
      </w:pPr>
      <w:r w:rsidRPr="000D19D5">
        <w:rPr>
          <w:bCs/>
          <w:iCs/>
          <w:sz w:val="20"/>
        </w:rPr>
        <w:t xml:space="preserve">Sedangkan untuk diagram alir tahapan-tahapan </w:t>
      </w:r>
      <w:proofErr w:type="gramStart"/>
      <w:r w:rsidRPr="000D19D5">
        <w:rPr>
          <w:bCs/>
          <w:iCs/>
          <w:sz w:val="20"/>
        </w:rPr>
        <w:t>penelitian  yang</w:t>
      </w:r>
      <w:proofErr w:type="gramEnd"/>
      <w:r w:rsidRPr="000D19D5">
        <w:rPr>
          <w:bCs/>
          <w:iCs/>
          <w:sz w:val="20"/>
        </w:rPr>
        <w:t xml:space="preserve"> dilakukan adalah seperti yang disajikan pada gambar</w:t>
      </w:r>
      <w:r>
        <w:rPr>
          <w:bCs/>
          <w:iCs/>
          <w:sz w:val="20"/>
        </w:rPr>
        <w:t xml:space="preserve"> </w:t>
      </w:r>
      <w:r w:rsidRPr="000D19D5">
        <w:rPr>
          <w:bCs/>
          <w:iCs/>
          <w:sz w:val="20"/>
        </w:rPr>
        <w:t xml:space="preserve"> berikut.</w:t>
      </w:r>
    </w:p>
    <w:p w14:paraId="76737832" w14:textId="37A3109C" w:rsidR="000D19D5" w:rsidRDefault="000D19D5" w:rsidP="000D19D5">
      <w:pPr>
        <w:spacing w:after="240"/>
        <w:jc w:val="center"/>
        <w:rPr>
          <w:bCs/>
          <w:iCs/>
          <w:sz w:val="20"/>
        </w:rPr>
      </w:pPr>
      <w:r w:rsidRPr="00B85F10">
        <w:rPr>
          <w:noProof/>
          <w:szCs w:val="24"/>
        </w:rPr>
        <w:lastRenderedPageBreak/>
        <w:drawing>
          <wp:inline distT="0" distB="0" distL="0" distR="0" wp14:anchorId="05C10D23" wp14:editId="5A5EF2C8">
            <wp:extent cx="1871133" cy="2156665"/>
            <wp:effectExtent l="0" t="0" r="0" b="0"/>
            <wp:docPr id="1271907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07616" name=""/>
                    <pic:cNvPicPr/>
                  </pic:nvPicPr>
                  <pic:blipFill>
                    <a:blip r:embed="rId9"/>
                    <a:stretch>
                      <a:fillRect/>
                    </a:stretch>
                  </pic:blipFill>
                  <pic:spPr>
                    <a:xfrm>
                      <a:off x="0" y="0"/>
                      <a:ext cx="1883589" cy="2171022"/>
                    </a:xfrm>
                    <a:prstGeom prst="rect">
                      <a:avLst/>
                    </a:prstGeom>
                  </pic:spPr>
                </pic:pic>
              </a:graphicData>
            </a:graphic>
          </wp:inline>
        </w:drawing>
      </w:r>
    </w:p>
    <w:p w14:paraId="25334FDE" w14:textId="2756C944" w:rsidR="000D19D5" w:rsidRDefault="000D19D5" w:rsidP="000D19D5">
      <w:pPr>
        <w:spacing w:after="240"/>
        <w:jc w:val="center"/>
        <w:rPr>
          <w:bCs/>
          <w:i/>
          <w:sz w:val="20"/>
        </w:rPr>
      </w:pPr>
      <w:r w:rsidRPr="006F1A3E">
        <w:rPr>
          <w:bCs/>
          <w:iCs/>
          <w:sz w:val="20"/>
        </w:rPr>
        <w:t xml:space="preserve">Gambar </w:t>
      </w:r>
      <w:r>
        <w:rPr>
          <w:bCs/>
          <w:iCs/>
          <w:sz w:val="20"/>
        </w:rPr>
        <w:t>2.</w:t>
      </w:r>
      <w:r w:rsidRPr="006F1A3E">
        <w:rPr>
          <w:bCs/>
          <w:iCs/>
          <w:sz w:val="20"/>
        </w:rPr>
        <w:t xml:space="preserve"> </w:t>
      </w:r>
      <w:r>
        <w:rPr>
          <w:bCs/>
          <w:i/>
          <w:sz w:val="20"/>
        </w:rPr>
        <w:t>Diagram Alir Penelitian</w:t>
      </w:r>
    </w:p>
    <w:p w14:paraId="7143B7F8" w14:textId="13A7955B" w:rsidR="000D19D5" w:rsidRDefault="000D19D5" w:rsidP="000D19D5">
      <w:pPr>
        <w:spacing w:after="240"/>
        <w:ind w:firstLine="720"/>
        <w:rPr>
          <w:bCs/>
          <w:iCs/>
          <w:sz w:val="20"/>
        </w:rPr>
      </w:pPr>
      <w:r w:rsidRPr="000D19D5">
        <w:rPr>
          <w:bCs/>
          <w:iCs/>
          <w:sz w:val="20"/>
        </w:rPr>
        <w:t>Adapun diagram alir sistem yang dirancang pada penelitian ini dapat dilihat pada gambar</w:t>
      </w:r>
      <w:r>
        <w:rPr>
          <w:bCs/>
          <w:iCs/>
          <w:sz w:val="20"/>
        </w:rPr>
        <w:t xml:space="preserve"> </w:t>
      </w:r>
      <w:r w:rsidRPr="000D19D5">
        <w:rPr>
          <w:bCs/>
          <w:iCs/>
          <w:sz w:val="20"/>
        </w:rPr>
        <w:t>berikut.</w:t>
      </w:r>
    </w:p>
    <w:p w14:paraId="2DBE2372" w14:textId="7F9FA625" w:rsidR="000D19D5" w:rsidRDefault="000D19D5" w:rsidP="000D19D5">
      <w:pPr>
        <w:spacing w:after="240"/>
        <w:jc w:val="center"/>
        <w:rPr>
          <w:bCs/>
          <w:iCs/>
          <w:sz w:val="20"/>
        </w:rPr>
      </w:pPr>
      <w:r w:rsidRPr="00D85CE9">
        <w:rPr>
          <w:noProof/>
          <w:szCs w:val="24"/>
        </w:rPr>
        <w:drawing>
          <wp:inline distT="0" distB="0" distL="0" distR="0" wp14:anchorId="2AB5CE7B" wp14:editId="5393142B">
            <wp:extent cx="1083733" cy="1540449"/>
            <wp:effectExtent l="0" t="0" r="2540" b="3175"/>
            <wp:docPr id="1848387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87407" name=""/>
                    <pic:cNvPicPr/>
                  </pic:nvPicPr>
                  <pic:blipFill>
                    <a:blip r:embed="rId10"/>
                    <a:stretch>
                      <a:fillRect/>
                    </a:stretch>
                  </pic:blipFill>
                  <pic:spPr>
                    <a:xfrm>
                      <a:off x="0" y="0"/>
                      <a:ext cx="1097982" cy="1560702"/>
                    </a:xfrm>
                    <a:prstGeom prst="rect">
                      <a:avLst/>
                    </a:prstGeom>
                  </pic:spPr>
                </pic:pic>
              </a:graphicData>
            </a:graphic>
          </wp:inline>
        </w:drawing>
      </w:r>
    </w:p>
    <w:p w14:paraId="44CD1DDD" w14:textId="3F840B9F" w:rsidR="006F1A3E" w:rsidRDefault="000D19D5" w:rsidP="000D19D5">
      <w:pPr>
        <w:spacing w:after="240"/>
        <w:jc w:val="center"/>
        <w:rPr>
          <w:bCs/>
          <w:i/>
          <w:sz w:val="20"/>
        </w:rPr>
      </w:pPr>
      <w:r w:rsidRPr="006F1A3E">
        <w:rPr>
          <w:bCs/>
          <w:iCs/>
          <w:sz w:val="20"/>
        </w:rPr>
        <w:t xml:space="preserve">Gambar </w:t>
      </w:r>
      <w:r>
        <w:rPr>
          <w:bCs/>
          <w:iCs/>
          <w:sz w:val="20"/>
        </w:rPr>
        <w:t>3.</w:t>
      </w:r>
      <w:r w:rsidRPr="006F1A3E">
        <w:rPr>
          <w:bCs/>
          <w:iCs/>
          <w:sz w:val="20"/>
        </w:rPr>
        <w:t xml:space="preserve"> </w:t>
      </w:r>
      <w:r>
        <w:rPr>
          <w:bCs/>
          <w:i/>
          <w:sz w:val="20"/>
        </w:rPr>
        <w:t>Diagram Alir Sistem</w:t>
      </w:r>
    </w:p>
    <w:p w14:paraId="275A38C1" w14:textId="17E44BAA" w:rsidR="00EE5B09" w:rsidRDefault="00EE5B09" w:rsidP="00EE5B09">
      <w:pPr>
        <w:pStyle w:val="ListParagraph"/>
        <w:numPr>
          <w:ilvl w:val="0"/>
          <w:numId w:val="14"/>
        </w:numPr>
        <w:spacing w:after="240"/>
        <w:ind w:left="284" w:hanging="284"/>
        <w:rPr>
          <w:bCs/>
          <w:iCs/>
          <w:sz w:val="20"/>
        </w:rPr>
      </w:pPr>
      <w:r>
        <w:rPr>
          <w:bCs/>
          <w:iCs/>
          <w:sz w:val="20"/>
        </w:rPr>
        <w:t>Tahap Penyiapan dan Pre-proses dataset</w:t>
      </w:r>
    </w:p>
    <w:p w14:paraId="7BECC89A" w14:textId="07C16424" w:rsidR="002551C4" w:rsidRDefault="00EE5B09" w:rsidP="002551C4">
      <w:pPr>
        <w:pStyle w:val="ListParagraph"/>
        <w:spacing w:before="240" w:after="240"/>
        <w:ind w:left="0" w:firstLine="284"/>
        <w:jc w:val="both"/>
        <w:rPr>
          <w:bCs/>
          <w:iCs/>
          <w:sz w:val="20"/>
        </w:rPr>
      </w:pPr>
      <w:r w:rsidRPr="00EE5B09">
        <w:rPr>
          <w:bCs/>
          <w:iCs/>
          <w:sz w:val="20"/>
        </w:rPr>
        <w:t xml:space="preserve">Pada tahap ini penyiapan dan Pre¬-proses dataset dilakukan dengan mengambil gambar dari </w:t>
      </w:r>
      <w:proofErr w:type="gramStart"/>
      <w:r w:rsidRPr="00EE5B09">
        <w:rPr>
          <w:bCs/>
          <w:iCs/>
          <w:sz w:val="20"/>
        </w:rPr>
        <w:t>obyek  2</w:t>
      </w:r>
      <w:proofErr w:type="gramEnd"/>
      <w:r w:rsidRPr="00EE5B09">
        <w:rPr>
          <w:bCs/>
          <w:iCs/>
          <w:sz w:val="20"/>
        </w:rPr>
        <w:t xml:space="preserve"> macam daging ayam ( daging ayam tidak berformalin dan daging ayam berformalin ) menggunakan kamera smartphone dengan format “*.jpg” yang kemudian di-crop dengan ukuran 244 x 244 pixel dan dimasukkan sebagai dataset pelatihan dan pengujian pada Github yang selanjutnya akan dimasukkan ke Goggle Colaboratory</w:t>
      </w:r>
      <w:r>
        <w:rPr>
          <w:bCs/>
          <w:iCs/>
          <w:sz w:val="20"/>
        </w:rPr>
        <w:t>.</w:t>
      </w:r>
    </w:p>
    <w:p w14:paraId="19637B99" w14:textId="77777777" w:rsidR="002551C4" w:rsidRPr="002551C4" w:rsidRDefault="002551C4" w:rsidP="002551C4">
      <w:pPr>
        <w:pStyle w:val="ListParagraph"/>
        <w:spacing w:before="240" w:after="240"/>
        <w:ind w:left="0" w:firstLine="284"/>
        <w:jc w:val="both"/>
        <w:rPr>
          <w:bCs/>
          <w:iCs/>
          <w:sz w:val="16"/>
          <w:szCs w:val="16"/>
        </w:rPr>
      </w:pPr>
    </w:p>
    <w:p w14:paraId="699B594A" w14:textId="1FBC7FA3" w:rsidR="00EE5B09" w:rsidRDefault="00EE5B09" w:rsidP="002551C4">
      <w:pPr>
        <w:pStyle w:val="ListParagraph"/>
        <w:numPr>
          <w:ilvl w:val="0"/>
          <w:numId w:val="14"/>
        </w:numPr>
        <w:spacing w:before="240" w:after="240"/>
        <w:ind w:left="284" w:hanging="284"/>
        <w:rPr>
          <w:bCs/>
          <w:iCs/>
          <w:sz w:val="20"/>
        </w:rPr>
      </w:pPr>
      <w:r>
        <w:rPr>
          <w:bCs/>
          <w:iCs/>
          <w:sz w:val="20"/>
        </w:rPr>
        <w:t>Tahap Desain Arsitektur</w:t>
      </w:r>
    </w:p>
    <w:p w14:paraId="1F4B92E8" w14:textId="4807AA55" w:rsidR="00EE5B09" w:rsidRDefault="00EE5B09" w:rsidP="00EE5B09">
      <w:pPr>
        <w:pStyle w:val="ListParagraph"/>
        <w:spacing w:after="240"/>
        <w:ind w:left="0" w:firstLine="284"/>
        <w:jc w:val="both"/>
        <w:rPr>
          <w:bCs/>
          <w:iCs/>
          <w:sz w:val="20"/>
        </w:rPr>
      </w:pPr>
      <w:r w:rsidRPr="00EE5B09">
        <w:rPr>
          <w:bCs/>
          <w:iCs/>
          <w:sz w:val="20"/>
        </w:rPr>
        <w:t>Proses awal desain arsitektur dimulai dari membuat kode sumber untuk program CNN dan mengimpor Framework Keras dan TensorFloow yang dibuat menggunakan infrastruktur Google Colaboratory dengan bahasa pemprograman Python dan disimpan dalam bentuk file Jupyter Notebooks “</w:t>
      </w:r>
      <w:proofErr w:type="gramStart"/>
      <w:r w:rsidRPr="00EE5B09">
        <w:rPr>
          <w:bCs/>
          <w:iCs/>
          <w:sz w:val="20"/>
        </w:rPr>
        <w:t>*.ipynb</w:t>
      </w:r>
      <w:proofErr w:type="gramEnd"/>
      <w:r w:rsidRPr="00EE5B09">
        <w:rPr>
          <w:bCs/>
          <w:iCs/>
          <w:sz w:val="20"/>
        </w:rPr>
        <w:t xml:space="preserve">”. Selanjutnya dataset pelatihan tersebut diambil dari Github dan disimpan ke dalam penyimpanan sementara pada Google Colaboratory. Sistem yang dirancang ini menggunakan dua macam arsitektur jaringan CNN, yaitu VGG19Net dan MobileNetv2, sedangkan untuk metode yang digunakan adalah metode transfer learning dengan mengambil file Keras “*.h5” yang sudah dilatih sebelumnya pada kedua arsitektur tersebut dan melakukan feature extraction terhadap file tersebut. Selain itu juga ditambah satu filter </w:t>
      </w:r>
      <w:r w:rsidRPr="00EE5B09">
        <w:rPr>
          <w:bCs/>
          <w:iCs/>
          <w:sz w:val="20"/>
        </w:rPr>
        <w:t>map tambahan sebagai keluarannya. Kemudian membuat program untuk melakukan pelatihan dari kedua arsitektur tersebut dengan epochs dengan menggunakan teknik Global Average Pooling. Lalu menguji model hasil pelatihannya dengan dataset pengujian. Dan terakhir</w:t>
      </w:r>
      <w:r>
        <w:rPr>
          <w:bCs/>
          <w:iCs/>
          <w:sz w:val="20"/>
        </w:rPr>
        <w:t xml:space="preserve"> </w:t>
      </w:r>
      <w:r w:rsidRPr="00EE5B09">
        <w:rPr>
          <w:bCs/>
          <w:iCs/>
          <w:sz w:val="20"/>
        </w:rPr>
        <w:t xml:space="preserve">menyimpan dan mengkonversi model hasil pelatihan ke dalam bentuk file TensorFlow Lite </w:t>
      </w:r>
      <w:proofErr w:type="gramStart"/>
      <w:r w:rsidRPr="00EE5B09">
        <w:rPr>
          <w:bCs/>
          <w:iCs/>
          <w:sz w:val="20"/>
        </w:rPr>
        <w:t>“.tflite</w:t>
      </w:r>
      <w:proofErr w:type="gramEnd"/>
      <w:r w:rsidRPr="00EE5B09">
        <w:rPr>
          <w:bCs/>
          <w:iCs/>
          <w:sz w:val="20"/>
        </w:rPr>
        <w:t>”.</w:t>
      </w:r>
      <w:r>
        <w:rPr>
          <w:bCs/>
          <w:iCs/>
          <w:sz w:val="20"/>
        </w:rPr>
        <w:t xml:space="preserve"> </w:t>
      </w:r>
      <w:r w:rsidRPr="00EE5B09">
        <w:rPr>
          <w:bCs/>
          <w:iCs/>
          <w:sz w:val="20"/>
        </w:rPr>
        <w:t>Kemudian melakukan perancangan di Anroid studio, yang dimulai dari pembuatan projek aplikasi, kemudian mengimport model yang sudah dibuat di Google Colaboratory, kemudian membuat scrip untuk mendeteksi daging ayam berformalin serta membuat layout aplikasi.</w:t>
      </w:r>
    </w:p>
    <w:p w14:paraId="2DBF7B0D" w14:textId="77777777" w:rsidR="002551C4" w:rsidRPr="002551C4" w:rsidRDefault="002551C4" w:rsidP="00EE5B09">
      <w:pPr>
        <w:pStyle w:val="ListParagraph"/>
        <w:spacing w:after="240"/>
        <w:ind w:left="0" w:firstLine="284"/>
        <w:jc w:val="both"/>
        <w:rPr>
          <w:bCs/>
          <w:iCs/>
          <w:sz w:val="16"/>
          <w:szCs w:val="16"/>
        </w:rPr>
      </w:pPr>
    </w:p>
    <w:p w14:paraId="54681DF5" w14:textId="33A332E7" w:rsidR="00EE5B09" w:rsidRDefault="00EE5B09" w:rsidP="00EE5B09">
      <w:pPr>
        <w:pStyle w:val="ListParagraph"/>
        <w:numPr>
          <w:ilvl w:val="0"/>
          <w:numId w:val="14"/>
        </w:numPr>
        <w:spacing w:after="240"/>
        <w:ind w:left="284" w:hanging="284"/>
        <w:rPr>
          <w:bCs/>
          <w:iCs/>
          <w:sz w:val="20"/>
        </w:rPr>
      </w:pPr>
      <w:r>
        <w:rPr>
          <w:bCs/>
          <w:iCs/>
          <w:sz w:val="20"/>
        </w:rPr>
        <w:t>Tahap Pengujian</w:t>
      </w:r>
    </w:p>
    <w:p w14:paraId="5179515A" w14:textId="28DA090C" w:rsidR="002551C4" w:rsidRDefault="00EE5B09" w:rsidP="002551C4">
      <w:pPr>
        <w:pStyle w:val="ListParagraph"/>
        <w:spacing w:after="240"/>
        <w:ind w:left="0" w:firstLine="284"/>
        <w:jc w:val="both"/>
        <w:rPr>
          <w:bCs/>
          <w:iCs/>
          <w:sz w:val="20"/>
        </w:rPr>
      </w:pPr>
      <w:r w:rsidRPr="00EE5B09">
        <w:rPr>
          <w:bCs/>
          <w:iCs/>
          <w:sz w:val="20"/>
        </w:rPr>
        <w:t>Pengujian merupakan bagian yang penting dilakukan karena dapat menjadi tolak ukur bagaimana kehandalan sistem dapat bekerja dan kekurangan sistem yang perlu diperbaiki lebih lanjut. Apabila terdapat masalah pada saat pengujian maka akan kembali ke tahap pengambilan dataset dan instalasi aplikasi. Adapun pengujian pada penelitian ini ada dua tahap sebagai berikut</w:t>
      </w:r>
    </w:p>
    <w:p w14:paraId="5C73F122" w14:textId="77777777" w:rsidR="002551C4" w:rsidRPr="002551C4" w:rsidRDefault="002551C4" w:rsidP="002551C4">
      <w:pPr>
        <w:pStyle w:val="ListParagraph"/>
        <w:spacing w:after="240"/>
        <w:ind w:left="0" w:firstLine="284"/>
        <w:jc w:val="both"/>
        <w:rPr>
          <w:bCs/>
          <w:iCs/>
          <w:sz w:val="16"/>
          <w:szCs w:val="16"/>
        </w:rPr>
      </w:pPr>
    </w:p>
    <w:p w14:paraId="0C271692" w14:textId="1B017E43" w:rsidR="00F61524" w:rsidRDefault="006D6D50" w:rsidP="006D6D50">
      <w:pPr>
        <w:pStyle w:val="ListParagraph"/>
        <w:numPr>
          <w:ilvl w:val="0"/>
          <w:numId w:val="15"/>
        </w:numPr>
        <w:spacing w:after="240"/>
        <w:ind w:left="284" w:hanging="284"/>
        <w:jc w:val="both"/>
        <w:rPr>
          <w:bCs/>
          <w:iCs/>
          <w:sz w:val="20"/>
        </w:rPr>
      </w:pPr>
      <w:r>
        <w:rPr>
          <w:bCs/>
          <w:iCs/>
          <w:sz w:val="20"/>
        </w:rPr>
        <w:t>Pengujian dataset</w:t>
      </w:r>
    </w:p>
    <w:p w14:paraId="021E4902" w14:textId="1A91A566" w:rsidR="006D6D50" w:rsidRDefault="00676C8F" w:rsidP="00676C8F">
      <w:pPr>
        <w:pStyle w:val="ListParagraph"/>
        <w:spacing w:after="240"/>
        <w:ind w:left="0" w:firstLine="284"/>
        <w:jc w:val="both"/>
        <w:rPr>
          <w:bCs/>
          <w:iCs/>
          <w:sz w:val="20"/>
        </w:rPr>
      </w:pPr>
      <w:r w:rsidRPr="00676C8F">
        <w:rPr>
          <w:bCs/>
          <w:iCs/>
          <w:sz w:val="20"/>
        </w:rPr>
        <w:t>Pengujian dataset pada penelitian ini menggunakan pengujian organoleptik dan pengujian kualitatif. Pengujian organoleptik yang dimaksudkan adalah pengujian dengan memanfaatkan indera manusia dalam mengidentifikasi karakteristik sensori suatu produk makanan yang berupa warna, aroma, bentuk dan tekstur yang kemudian disesuaikan dengan karakteristik makanan yang mengandung formalin. Pengujian organoleptik ini meliputi uji rasa, warna, aroma, bentuk dan tekstur dengan memanfaatkan indera manusia dalam mengidentifikasi karakteristik sensor suatu produk makanan. Pengujian kualitatif yang dimaksudkan adalah pengujian untuk mengetahui ada tidaknya kandungan formalin dalam makanan dengan menggunakan larutan KMnO4. KMnO4 dapat</w:t>
      </w:r>
      <w:r>
        <w:rPr>
          <w:bCs/>
          <w:iCs/>
          <w:sz w:val="20"/>
        </w:rPr>
        <w:t xml:space="preserve"> </w:t>
      </w:r>
      <w:r w:rsidRPr="00676C8F">
        <w:rPr>
          <w:bCs/>
          <w:iCs/>
          <w:sz w:val="20"/>
        </w:rPr>
        <w:t>mengoksidasi aldehid menjadi asam karboksilat. Jika dalam makanan tersebut terdapat formalin, maka formalin yang nama lainnya adalah metanal akan dioksidasi menjadi asam metanoat oleh KMnO4. Hal ini mennyebabkan KMnO4 yang awalnya berwarna ungu berubah warna menjadi coklat hingga bening</w:t>
      </w:r>
      <w:r>
        <w:rPr>
          <w:bCs/>
          <w:iCs/>
          <w:sz w:val="20"/>
        </w:rPr>
        <w:t>.</w:t>
      </w:r>
    </w:p>
    <w:p w14:paraId="75834AB5" w14:textId="77777777" w:rsidR="002551C4" w:rsidRPr="002551C4" w:rsidRDefault="002551C4" w:rsidP="00676C8F">
      <w:pPr>
        <w:pStyle w:val="ListParagraph"/>
        <w:spacing w:after="240"/>
        <w:ind w:left="0" w:firstLine="284"/>
        <w:jc w:val="both"/>
        <w:rPr>
          <w:bCs/>
          <w:iCs/>
          <w:sz w:val="16"/>
          <w:szCs w:val="16"/>
        </w:rPr>
      </w:pPr>
    </w:p>
    <w:p w14:paraId="273DC618" w14:textId="02B7E3DD" w:rsidR="006D6D50" w:rsidRDefault="00676C8F" w:rsidP="006D6D50">
      <w:pPr>
        <w:pStyle w:val="ListParagraph"/>
        <w:numPr>
          <w:ilvl w:val="0"/>
          <w:numId w:val="15"/>
        </w:numPr>
        <w:spacing w:after="240"/>
        <w:ind w:left="284" w:hanging="284"/>
        <w:jc w:val="both"/>
        <w:rPr>
          <w:bCs/>
          <w:iCs/>
          <w:sz w:val="20"/>
        </w:rPr>
      </w:pPr>
      <w:r>
        <w:rPr>
          <w:bCs/>
          <w:iCs/>
          <w:sz w:val="20"/>
        </w:rPr>
        <w:t>Pengujian aplikasi</w:t>
      </w:r>
    </w:p>
    <w:p w14:paraId="588C4A46" w14:textId="1976989A" w:rsidR="00EE5B09" w:rsidRPr="00676C8F" w:rsidRDefault="00676C8F" w:rsidP="00676C8F">
      <w:pPr>
        <w:pStyle w:val="ListParagraph"/>
        <w:spacing w:after="240"/>
        <w:ind w:left="0" w:firstLine="284"/>
        <w:jc w:val="both"/>
        <w:rPr>
          <w:bCs/>
          <w:iCs/>
          <w:sz w:val="20"/>
        </w:rPr>
      </w:pPr>
      <w:proofErr w:type="gramStart"/>
      <w:r w:rsidRPr="00676C8F">
        <w:rPr>
          <w:bCs/>
          <w:iCs/>
          <w:sz w:val="20"/>
        </w:rPr>
        <w:t>Pengujian  aplikasi</w:t>
      </w:r>
      <w:proofErr w:type="gramEnd"/>
      <w:r w:rsidRPr="00676C8F">
        <w:rPr>
          <w:bCs/>
          <w:iCs/>
          <w:sz w:val="20"/>
        </w:rPr>
        <w:t xml:space="preserve"> pada penelitian ini menggunakan Blackbox dan Confusion matrix . Pengujian Blackbox adalah proses menguji fungsi perangkat lunak (software) atau aplikasi dari sudut pandang pengguna, tanpa mengetahui struktur internal atau desain struktur tersebut. Sederhananya, pengujian Blackbox hanya melakukan penilaian dari apakah sistem bisa memberikan output atau hasil sesuai dengan input (informasi atau instruksi yang diterima sistem). Jika hasilnya sesuai, maka sistem dinyatakan bisa berfungsi dengan baik. Jika sistem gagal menjalankan prosedur yang diminta, maka dinyatakan butuh perbaikan. Karena itu pengujian Blackbox juga disebut dengan behavioral testing, closed-box, atau specification-based testing.</w:t>
      </w:r>
      <w:r>
        <w:rPr>
          <w:bCs/>
          <w:iCs/>
          <w:sz w:val="20"/>
        </w:rPr>
        <w:t xml:space="preserve"> </w:t>
      </w:r>
      <w:r w:rsidRPr="00676C8F">
        <w:rPr>
          <w:bCs/>
          <w:iCs/>
          <w:sz w:val="20"/>
        </w:rPr>
        <w:t xml:space="preserve">Confusion matrix bertujuan untuk mengukur tingkat akurasi dari kinerja metode klasifikasi yang digunakan.  Accuracy menggambarkan </w:t>
      </w:r>
      <w:r w:rsidRPr="00676C8F">
        <w:rPr>
          <w:bCs/>
          <w:iCs/>
          <w:sz w:val="20"/>
        </w:rPr>
        <w:lastRenderedPageBreak/>
        <w:t>seberapa akurat model dapat mengklasifikasikan dengan benar. Karena accuracy merupakan rasio prediksi benar (positif dan negatif) dengan keseluruhan data</w:t>
      </w:r>
      <w:r>
        <w:rPr>
          <w:bCs/>
          <w:iCs/>
          <w:sz w:val="20"/>
        </w:rPr>
        <w:t>.</w:t>
      </w:r>
    </w:p>
    <w:p w14:paraId="4B8CE12D" w14:textId="77777777" w:rsidR="00D73172" w:rsidRPr="00DE5013" w:rsidRDefault="00D73172" w:rsidP="00DE5013">
      <w:pPr>
        <w:pStyle w:val="Heading1"/>
        <w:keepLines/>
        <w:numPr>
          <w:ilvl w:val="0"/>
          <w:numId w:val="6"/>
        </w:numPr>
        <w:tabs>
          <w:tab w:val="left" w:pos="216"/>
          <w:tab w:val="num" w:pos="576"/>
        </w:tabs>
        <w:spacing w:before="160" w:after="80"/>
        <w:ind w:left="0" w:firstLine="0"/>
        <w:jc w:val="center"/>
        <w:rPr>
          <w:rFonts w:eastAsia="SimSun"/>
          <w:i w:val="0"/>
          <w:smallCaps/>
          <w:noProof/>
          <w:sz w:val="20"/>
        </w:rPr>
      </w:pPr>
      <w:r w:rsidRPr="00DE5013">
        <w:rPr>
          <w:rFonts w:eastAsia="SimSun"/>
          <w:i w:val="0"/>
          <w:smallCaps/>
          <w:noProof/>
          <w:sz w:val="20"/>
        </w:rPr>
        <w:t>HASIL DAN PEMBAHASAN</w:t>
      </w:r>
    </w:p>
    <w:p w14:paraId="4C20E04E" w14:textId="5DF3C167" w:rsidR="00AA7DA4" w:rsidRDefault="00AA7DA4" w:rsidP="002551C4">
      <w:pPr>
        <w:ind w:firstLine="360"/>
        <w:jc w:val="both"/>
        <w:rPr>
          <w:sz w:val="20"/>
        </w:rPr>
      </w:pPr>
      <w:r w:rsidRPr="00AA7DA4">
        <w:rPr>
          <w:sz w:val="20"/>
        </w:rPr>
        <w:t>Pada penelitian ini menghasilkan sebuah aplikasi pendeteksi daging ayam berformalin berbasis mobile. Menggunakan fungsi kamera di aplikasi untuk mengambil gambar daging ayam. Hasil deteksi daging ayam berformalin akan muncul setelah mengambil gambar objek tersebut, yang akan menentukan daging ayam tersebut berformalin atau tidak berformalin.</w:t>
      </w:r>
      <w:r w:rsidR="000709F3">
        <w:rPr>
          <w:sz w:val="20"/>
        </w:rPr>
        <w:t xml:space="preserve"> </w:t>
      </w:r>
    </w:p>
    <w:p w14:paraId="41FB58F6" w14:textId="77777777" w:rsidR="002551C4" w:rsidRDefault="002551C4" w:rsidP="002551C4">
      <w:pPr>
        <w:pStyle w:val="ListParagraph"/>
        <w:numPr>
          <w:ilvl w:val="0"/>
          <w:numId w:val="16"/>
        </w:numPr>
        <w:spacing w:after="240"/>
        <w:ind w:left="284" w:hanging="284"/>
        <w:jc w:val="both"/>
        <w:rPr>
          <w:sz w:val="20"/>
        </w:rPr>
      </w:pPr>
      <w:r>
        <w:rPr>
          <w:sz w:val="20"/>
        </w:rPr>
        <w:t>Hasil tampilan antarmuka aplikasi</w:t>
      </w:r>
    </w:p>
    <w:p w14:paraId="59DCC58A" w14:textId="72910F0D" w:rsidR="002551C4" w:rsidRDefault="002551C4" w:rsidP="002551C4">
      <w:pPr>
        <w:pStyle w:val="ListParagraph"/>
        <w:spacing w:after="240"/>
        <w:ind w:left="0" w:firstLine="284"/>
        <w:jc w:val="both"/>
        <w:rPr>
          <w:sz w:val="20"/>
        </w:rPr>
      </w:pPr>
      <w:r w:rsidRPr="002551C4">
        <w:rPr>
          <w:sz w:val="20"/>
        </w:rPr>
        <w:t xml:space="preserve">Impelemtasi dari rancangan aplikasi dari semua halaman dapat dilihat sebagai </w:t>
      </w:r>
      <w:proofErr w:type="gramStart"/>
      <w:r w:rsidRPr="002551C4">
        <w:rPr>
          <w:sz w:val="20"/>
        </w:rPr>
        <w:t>berikut :</w:t>
      </w:r>
      <w:proofErr w:type="gramEnd"/>
    </w:p>
    <w:p w14:paraId="4C2EB2F0" w14:textId="79420107" w:rsidR="002551C4" w:rsidRDefault="00475B9A" w:rsidP="002551C4">
      <w:pPr>
        <w:pStyle w:val="ListParagraph"/>
        <w:numPr>
          <w:ilvl w:val="0"/>
          <w:numId w:val="17"/>
        </w:numPr>
        <w:spacing w:after="240"/>
        <w:ind w:left="284" w:hanging="284"/>
        <w:jc w:val="both"/>
        <w:rPr>
          <w:sz w:val="20"/>
        </w:rPr>
      </w:pPr>
      <w:r>
        <w:rPr>
          <w:sz w:val="20"/>
        </w:rPr>
        <w:t>Splash screen</w:t>
      </w:r>
    </w:p>
    <w:p w14:paraId="5CA335C2" w14:textId="3017D267" w:rsidR="00475B9A" w:rsidRDefault="00475B9A" w:rsidP="00475B9A">
      <w:pPr>
        <w:pStyle w:val="ListParagraph"/>
        <w:spacing w:after="240"/>
        <w:ind w:left="0" w:firstLine="284"/>
        <w:jc w:val="both"/>
        <w:rPr>
          <w:sz w:val="20"/>
        </w:rPr>
      </w:pPr>
      <w:r w:rsidRPr="00475B9A">
        <w:rPr>
          <w:sz w:val="20"/>
        </w:rPr>
        <w:t xml:space="preserve">Halaman Splash </w:t>
      </w:r>
      <w:proofErr w:type="gramStart"/>
      <w:r w:rsidRPr="00475B9A">
        <w:rPr>
          <w:sz w:val="20"/>
        </w:rPr>
        <w:t>Screen  merupakan</w:t>
      </w:r>
      <w:proofErr w:type="gramEnd"/>
      <w:r w:rsidRPr="00475B9A">
        <w:rPr>
          <w:sz w:val="20"/>
        </w:rPr>
        <w:t xml:space="preserve"> tampilan awal yang muncul ketika aplikasi pendeteksi daging ayam berformalin dibuka. Setelah aplikasi menampilkan halaman Splash Screen selama 3 detik, maka </w:t>
      </w:r>
      <w:proofErr w:type="gramStart"/>
      <w:r w:rsidRPr="00475B9A">
        <w:rPr>
          <w:sz w:val="20"/>
        </w:rPr>
        <w:t>aplikasi  akan</w:t>
      </w:r>
      <w:proofErr w:type="gramEnd"/>
      <w:r w:rsidRPr="00475B9A">
        <w:rPr>
          <w:sz w:val="20"/>
        </w:rPr>
        <w:t xml:space="preserve"> beralih ke halaman utama aplikasi yaitu halaman Home.</w:t>
      </w:r>
    </w:p>
    <w:p w14:paraId="2E9AB505" w14:textId="05A29DF3" w:rsidR="00475B9A" w:rsidRDefault="00683B9E" w:rsidP="00820F00">
      <w:pPr>
        <w:pStyle w:val="ListParagraph"/>
        <w:spacing w:after="240"/>
        <w:ind w:left="0"/>
        <w:jc w:val="center"/>
        <w:rPr>
          <w:sz w:val="20"/>
        </w:rPr>
      </w:pPr>
      <w:r>
        <w:rPr>
          <w:noProof/>
          <w:szCs w:val="24"/>
        </w:rPr>
        <w:drawing>
          <wp:inline distT="0" distB="0" distL="0" distR="0" wp14:anchorId="4A9215AB" wp14:editId="7D2874DB">
            <wp:extent cx="1127114" cy="2286000"/>
            <wp:effectExtent l="0" t="0" r="0" b="0"/>
            <wp:docPr id="1703504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55" b="4767"/>
                    <a:stretch/>
                  </pic:blipFill>
                  <pic:spPr bwMode="auto">
                    <a:xfrm>
                      <a:off x="0" y="0"/>
                      <a:ext cx="1140508" cy="2313166"/>
                    </a:xfrm>
                    <a:prstGeom prst="rect">
                      <a:avLst/>
                    </a:prstGeom>
                    <a:noFill/>
                    <a:ln>
                      <a:noFill/>
                    </a:ln>
                    <a:extLst>
                      <a:ext uri="{53640926-AAD7-44D8-BBD7-CCE9431645EC}">
                        <a14:shadowObscured xmlns:a14="http://schemas.microsoft.com/office/drawing/2010/main"/>
                      </a:ext>
                    </a:extLst>
                  </pic:spPr>
                </pic:pic>
              </a:graphicData>
            </a:graphic>
          </wp:inline>
        </w:drawing>
      </w:r>
    </w:p>
    <w:p w14:paraId="74CEFBEF" w14:textId="38897162" w:rsidR="00820F00" w:rsidRPr="00820F00" w:rsidRDefault="00820F00" w:rsidP="00820F00">
      <w:pPr>
        <w:spacing w:after="240"/>
        <w:jc w:val="center"/>
        <w:rPr>
          <w:bCs/>
          <w:i/>
          <w:sz w:val="20"/>
        </w:rPr>
      </w:pPr>
      <w:r w:rsidRPr="006F1A3E">
        <w:rPr>
          <w:bCs/>
          <w:iCs/>
          <w:sz w:val="20"/>
        </w:rPr>
        <w:t xml:space="preserve">Gambar </w:t>
      </w:r>
      <w:r>
        <w:rPr>
          <w:bCs/>
          <w:iCs/>
          <w:sz w:val="20"/>
        </w:rPr>
        <w:t>4.</w:t>
      </w:r>
      <w:r w:rsidRPr="006F1A3E">
        <w:rPr>
          <w:bCs/>
          <w:iCs/>
          <w:sz w:val="20"/>
        </w:rPr>
        <w:t xml:space="preserve"> </w:t>
      </w:r>
      <w:r>
        <w:rPr>
          <w:bCs/>
          <w:i/>
          <w:sz w:val="20"/>
        </w:rPr>
        <w:t>Tampilan Splash Screen</w:t>
      </w:r>
    </w:p>
    <w:p w14:paraId="3242A5A7" w14:textId="7186BDD5" w:rsidR="00475B9A" w:rsidRDefault="00820F00" w:rsidP="002551C4">
      <w:pPr>
        <w:pStyle w:val="ListParagraph"/>
        <w:numPr>
          <w:ilvl w:val="0"/>
          <w:numId w:val="17"/>
        </w:numPr>
        <w:spacing w:after="240"/>
        <w:ind w:left="284" w:hanging="284"/>
        <w:jc w:val="both"/>
        <w:rPr>
          <w:sz w:val="20"/>
        </w:rPr>
      </w:pPr>
      <w:r>
        <w:rPr>
          <w:sz w:val="20"/>
        </w:rPr>
        <w:t>Home</w:t>
      </w:r>
    </w:p>
    <w:p w14:paraId="0245E689" w14:textId="3AFC7BFC" w:rsidR="00820F00" w:rsidRDefault="00820F00" w:rsidP="00820F00">
      <w:pPr>
        <w:pStyle w:val="ListParagraph"/>
        <w:spacing w:after="240"/>
        <w:ind w:left="0" w:firstLine="284"/>
        <w:jc w:val="both"/>
        <w:rPr>
          <w:sz w:val="20"/>
        </w:rPr>
      </w:pPr>
      <w:r w:rsidRPr="00820F00">
        <w:rPr>
          <w:sz w:val="20"/>
        </w:rPr>
        <w:t>Pada halaman Home, user dapat melihat 4 tombol yang mempunyai fungsinya masing-masing, 4 tombol tersebut diantaranya button pendeteksi yang</w:t>
      </w:r>
      <w:r>
        <w:rPr>
          <w:sz w:val="20"/>
        </w:rPr>
        <w:t xml:space="preserve"> </w:t>
      </w:r>
      <w:r w:rsidRPr="00820F00">
        <w:rPr>
          <w:sz w:val="20"/>
        </w:rPr>
        <w:t>berfungsi untuk menavigasikan tampilan aplikasi menuju ke fitur pendeteksian daging ayam berformalin menggunakan kamera, button deskripsi berfungsi untuk menavigasikan aplikasi menuju ke fitur yang menjelaskan tentang pengetahuan secara umum terkait daging ayam berformalin dan tidak berformalin, button bantuan berfungsi untuk memunculkan fitur yang memberikan petunjuk penggunaan dari aplikasi dan button tentang aplikasi yang berfungsi untuk menampilkan informasi dari aplikasi</w:t>
      </w:r>
    </w:p>
    <w:p w14:paraId="79A7BCDA" w14:textId="44442749" w:rsidR="00820F00" w:rsidRDefault="00820F00" w:rsidP="00820F00">
      <w:pPr>
        <w:pStyle w:val="ListParagraph"/>
        <w:spacing w:after="240"/>
        <w:ind w:left="0"/>
        <w:jc w:val="both"/>
        <w:rPr>
          <w:sz w:val="20"/>
        </w:rPr>
      </w:pPr>
      <w:r>
        <w:rPr>
          <w:sz w:val="20"/>
        </w:rPr>
        <w:t xml:space="preserve">            </w:t>
      </w:r>
      <w:r>
        <w:rPr>
          <w:noProof/>
          <w:szCs w:val="24"/>
        </w:rPr>
        <w:drawing>
          <wp:inline distT="0" distB="0" distL="0" distR="0" wp14:anchorId="729F1AE0" wp14:editId="138A903B">
            <wp:extent cx="1047115" cy="2112433"/>
            <wp:effectExtent l="0" t="0" r="635" b="2540"/>
            <wp:docPr id="280191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002" b="5207"/>
                    <a:stretch/>
                  </pic:blipFill>
                  <pic:spPr bwMode="auto">
                    <a:xfrm>
                      <a:off x="0" y="0"/>
                      <a:ext cx="1066441" cy="2151421"/>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t xml:space="preserve">  </w:t>
      </w:r>
      <w:r>
        <w:rPr>
          <w:noProof/>
          <w:szCs w:val="24"/>
        </w:rPr>
        <w:drawing>
          <wp:inline distT="0" distB="0" distL="0" distR="0" wp14:anchorId="4FBA077D" wp14:editId="071F5CCF">
            <wp:extent cx="1040765" cy="2091266"/>
            <wp:effectExtent l="0" t="0" r="6985" b="4445"/>
            <wp:docPr id="10997122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208" b="5362"/>
                    <a:stretch/>
                  </pic:blipFill>
                  <pic:spPr bwMode="auto">
                    <a:xfrm>
                      <a:off x="0" y="0"/>
                      <a:ext cx="1072442" cy="2154916"/>
                    </a:xfrm>
                    <a:prstGeom prst="rect">
                      <a:avLst/>
                    </a:prstGeom>
                    <a:noFill/>
                    <a:ln>
                      <a:noFill/>
                    </a:ln>
                    <a:extLst>
                      <a:ext uri="{53640926-AAD7-44D8-BBD7-CCE9431645EC}">
                        <a14:shadowObscured xmlns:a14="http://schemas.microsoft.com/office/drawing/2010/main"/>
                      </a:ext>
                    </a:extLst>
                  </pic:spPr>
                </pic:pic>
              </a:graphicData>
            </a:graphic>
          </wp:inline>
        </w:drawing>
      </w:r>
    </w:p>
    <w:p w14:paraId="7D1726F4" w14:textId="2C106ED2" w:rsidR="00820F00" w:rsidRPr="00820F00" w:rsidRDefault="00820F00" w:rsidP="00820F00">
      <w:pPr>
        <w:spacing w:after="240"/>
        <w:jc w:val="center"/>
        <w:rPr>
          <w:bCs/>
          <w:i/>
          <w:sz w:val="20"/>
        </w:rPr>
      </w:pPr>
      <w:r w:rsidRPr="006F1A3E">
        <w:rPr>
          <w:bCs/>
          <w:iCs/>
          <w:sz w:val="20"/>
        </w:rPr>
        <w:t xml:space="preserve">Gambar </w:t>
      </w:r>
      <w:r>
        <w:rPr>
          <w:bCs/>
          <w:iCs/>
          <w:sz w:val="20"/>
        </w:rPr>
        <w:t>5.</w:t>
      </w:r>
      <w:r w:rsidRPr="006F1A3E">
        <w:rPr>
          <w:bCs/>
          <w:iCs/>
          <w:sz w:val="20"/>
        </w:rPr>
        <w:t xml:space="preserve"> </w:t>
      </w:r>
      <w:r>
        <w:rPr>
          <w:bCs/>
          <w:i/>
          <w:sz w:val="20"/>
        </w:rPr>
        <w:t>Tampilan Home</w:t>
      </w:r>
    </w:p>
    <w:p w14:paraId="41E109F3" w14:textId="601E03DB" w:rsidR="00820F00" w:rsidRDefault="00820F00" w:rsidP="002551C4">
      <w:pPr>
        <w:pStyle w:val="ListParagraph"/>
        <w:numPr>
          <w:ilvl w:val="0"/>
          <w:numId w:val="17"/>
        </w:numPr>
        <w:spacing w:after="240"/>
        <w:ind w:left="284" w:hanging="284"/>
        <w:jc w:val="both"/>
        <w:rPr>
          <w:sz w:val="20"/>
        </w:rPr>
      </w:pPr>
      <w:r>
        <w:rPr>
          <w:sz w:val="20"/>
        </w:rPr>
        <w:t>Pendeteksi</w:t>
      </w:r>
    </w:p>
    <w:p w14:paraId="6259ED15" w14:textId="29A772F2" w:rsidR="00820F00" w:rsidRDefault="00820F00" w:rsidP="00820F00">
      <w:pPr>
        <w:pStyle w:val="ListParagraph"/>
        <w:spacing w:after="240"/>
        <w:ind w:left="0" w:firstLine="284"/>
        <w:jc w:val="both"/>
        <w:rPr>
          <w:sz w:val="20"/>
        </w:rPr>
      </w:pPr>
      <w:r w:rsidRPr="00820F00">
        <w:rPr>
          <w:sz w:val="20"/>
        </w:rPr>
        <w:t>Pada tampilan ini, terdapat button deteksi yang bisa digunakan user dalam melakukan pendeteksian. Setelah menekan button deteksi, sistem akan otomatis mengambil gambar objek dengan kamera untuk dijadikan inputan, setelah itu gambar hasil inputan akan diproses dengan menggunakan model yang sebelumnya telah di training dan tertanam di aplikasi. Kemudian hasilnya akan muncul di bagian bawah tampilan aplikasi.</w:t>
      </w:r>
    </w:p>
    <w:p w14:paraId="2842452A" w14:textId="6F0B35FF" w:rsidR="00820F00" w:rsidRDefault="00820F00" w:rsidP="00820F00">
      <w:pPr>
        <w:pStyle w:val="ListParagraph"/>
        <w:spacing w:after="240"/>
        <w:ind w:left="0"/>
        <w:jc w:val="center"/>
        <w:rPr>
          <w:sz w:val="20"/>
        </w:rPr>
      </w:pPr>
      <w:r>
        <w:rPr>
          <w:noProof/>
          <w:szCs w:val="24"/>
        </w:rPr>
        <w:drawing>
          <wp:inline distT="0" distB="0" distL="0" distR="0" wp14:anchorId="1C23699B" wp14:editId="6CD28C2D">
            <wp:extent cx="1129467" cy="2286000"/>
            <wp:effectExtent l="0" t="0" r="0" b="0"/>
            <wp:docPr id="38789951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870" b="5162"/>
                    <a:stretch/>
                  </pic:blipFill>
                  <pic:spPr bwMode="auto">
                    <a:xfrm>
                      <a:off x="0" y="0"/>
                      <a:ext cx="1129467"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32DDEB0C" w14:textId="449DD1B1" w:rsidR="00820F00" w:rsidRPr="00820F00" w:rsidRDefault="00820F00" w:rsidP="00820F00">
      <w:pPr>
        <w:spacing w:after="240"/>
        <w:jc w:val="center"/>
        <w:rPr>
          <w:bCs/>
          <w:i/>
          <w:sz w:val="20"/>
        </w:rPr>
      </w:pPr>
      <w:r w:rsidRPr="006F1A3E">
        <w:rPr>
          <w:bCs/>
          <w:iCs/>
          <w:sz w:val="20"/>
        </w:rPr>
        <w:t xml:space="preserve">Gambar </w:t>
      </w:r>
      <w:r>
        <w:rPr>
          <w:bCs/>
          <w:iCs/>
          <w:sz w:val="20"/>
        </w:rPr>
        <w:t>6.</w:t>
      </w:r>
      <w:r w:rsidRPr="006F1A3E">
        <w:rPr>
          <w:bCs/>
          <w:iCs/>
          <w:sz w:val="20"/>
        </w:rPr>
        <w:t xml:space="preserve"> </w:t>
      </w:r>
      <w:r>
        <w:rPr>
          <w:bCs/>
          <w:i/>
          <w:sz w:val="20"/>
        </w:rPr>
        <w:t>Tampilan Pendeteksi</w:t>
      </w:r>
    </w:p>
    <w:p w14:paraId="200D4705" w14:textId="21CD183E" w:rsidR="00820F00" w:rsidRDefault="00820F00" w:rsidP="002551C4">
      <w:pPr>
        <w:pStyle w:val="ListParagraph"/>
        <w:numPr>
          <w:ilvl w:val="0"/>
          <w:numId w:val="17"/>
        </w:numPr>
        <w:spacing w:after="240"/>
        <w:ind w:left="284" w:hanging="284"/>
        <w:jc w:val="both"/>
        <w:rPr>
          <w:sz w:val="20"/>
        </w:rPr>
      </w:pPr>
      <w:r>
        <w:rPr>
          <w:sz w:val="20"/>
        </w:rPr>
        <w:t>Deskripsi</w:t>
      </w:r>
    </w:p>
    <w:p w14:paraId="6091C66E" w14:textId="5000B448" w:rsidR="00820F00" w:rsidRDefault="00B661B1" w:rsidP="00B661B1">
      <w:pPr>
        <w:pStyle w:val="ListParagraph"/>
        <w:spacing w:after="240"/>
        <w:ind w:left="0" w:firstLine="284"/>
        <w:jc w:val="both"/>
        <w:rPr>
          <w:sz w:val="20"/>
        </w:rPr>
      </w:pPr>
      <w:r w:rsidRPr="00B661B1">
        <w:rPr>
          <w:sz w:val="20"/>
        </w:rPr>
        <w:t>Pada tampilan deskripsi, user dapat menggunakan fitur untuk membaca, mempelajari, dan memahami pengetahuan umum terkait penjelasan 2 jenis daging ayam, yaitu daging berformalin dan daging tidak berformalin agar user mampu mengetahui perbedaan dari 2 jenis daging tersebut, sehingga user dapat menjadikan pemahaman tersebut sebagai acuan ketika menggunakan fitur pendeteksian</w:t>
      </w:r>
    </w:p>
    <w:p w14:paraId="15DC48E1" w14:textId="2F5AD946" w:rsidR="00820F00" w:rsidRDefault="00B661B1" w:rsidP="00B661B1">
      <w:pPr>
        <w:pStyle w:val="ListParagraph"/>
        <w:spacing w:after="240"/>
        <w:ind w:left="0"/>
        <w:jc w:val="both"/>
        <w:rPr>
          <w:sz w:val="20"/>
        </w:rPr>
      </w:pPr>
      <w:r>
        <w:rPr>
          <w:sz w:val="20"/>
        </w:rPr>
        <w:lastRenderedPageBreak/>
        <w:t xml:space="preserve">          </w:t>
      </w:r>
      <w:r>
        <w:rPr>
          <w:noProof/>
          <w:szCs w:val="24"/>
        </w:rPr>
        <w:drawing>
          <wp:inline distT="0" distB="0" distL="0" distR="0" wp14:anchorId="5D35847B" wp14:editId="114AAC16">
            <wp:extent cx="1012825" cy="2032000"/>
            <wp:effectExtent l="0" t="0" r="0" b="6350"/>
            <wp:docPr id="11394152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027" b="5731"/>
                    <a:stretch/>
                  </pic:blipFill>
                  <pic:spPr bwMode="auto">
                    <a:xfrm>
                      <a:off x="0" y="0"/>
                      <a:ext cx="1018107" cy="2042597"/>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t xml:space="preserve">  </w:t>
      </w:r>
      <w:r>
        <w:rPr>
          <w:noProof/>
          <w:szCs w:val="24"/>
        </w:rPr>
        <w:drawing>
          <wp:inline distT="0" distB="0" distL="0" distR="0" wp14:anchorId="04551AC4" wp14:editId="0BA49C69">
            <wp:extent cx="1027881" cy="2032000"/>
            <wp:effectExtent l="0" t="0" r="1270" b="6350"/>
            <wp:docPr id="9884885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604" b="6475"/>
                    <a:stretch/>
                  </pic:blipFill>
                  <pic:spPr bwMode="auto">
                    <a:xfrm>
                      <a:off x="0" y="0"/>
                      <a:ext cx="1032204" cy="2040547"/>
                    </a:xfrm>
                    <a:prstGeom prst="rect">
                      <a:avLst/>
                    </a:prstGeom>
                    <a:noFill/>
                    <a:ln>
                      <a:noFill/>
                    </a:ln>
                    <a:extLst>
                      <a:ext uri="{53640926-AAD7-44D8-BBD7-CCE9431645EC}">
                        <a14:shadowObscured xmlns:a14="http://schemas.microsoft.com/office/drawing/2010/main"/>
                      </a:ext>
                    </a:extLst>
                  </pic:spPr>
                </pic:pic>
              </a:graphicData>
            </a:graphic>
          </wp:inline>
        </w:drawing>
      </w:r>
    </w:p>
    <w:p w14:paraId="2EC535CE" w14:textId="6EC80CB1" w:rsidR="00B661B1" w:rsidRPr="00820F00" w:rsidRDefault="00B661B1" w:rsidP="00B661B1">
      <w:pPr>
        <w:spacing w:after="240"/>
        <w:jc w:val="center"/>
        <w:rPr>
          <w:bCs/>
          <w:i/>
          <w:sz w:val="20"/>
        </w:rPr>
      </w:pPr>
      <w:r w:rsidRPr="006F1A3E">
        <w:rPr>
          <w:bCs/>
          <w:iCs/>
          <w:sz w:val="20"/>
        </w:rPr>
        <w:t xml:space="preserve">Gambar </w:t>
      </w:r>
      <w:r>
        <w:rPr>
          <w:bCs/>
          <w:iCs/>
          <w:sz w:val="20"/>
        </w:rPr>
        <w:t>7.</w:t>
      </w:r>
      <w:r w:rsidRPr="006F1A3E">
        <w:rPr>
          <w:bCs/>
          <w:iCs/>
          <w:sz w:val="20"/>
        </w:rPr>
        <w:t xml:space="preserve"> </w:t>
      </w:r>
      <w:r>
        <w:rPr>
          <w:bCs/>
          <w:i/>
          <w:sz w:val="20"/>
        </w:rPr>
        <w:t>Tampilan Deskripsi</w:t>
      </w:r>
    </w:p>
    <w:p w14:paraId="50B861C0" w14:textId="0E9C7556" w:rsidR="00B661B1" w:rsidRDefault="00B661B1" w:rsidP="00B661B1">
      <w:pPr>
        <w:pStyle w:val="ListParagraph"/>
        <w:numPr>
          <w:ilvl w:val="0"/>
          <w:numId w:val="17"/>
        </w:numPr>
        <w:spacing w:after="240"/>
        <w:ind w:left="284" w:hanging="284"/>
        <w:rPr>
          <w:sz w:val="20"/>
        </w:rPr>
      </w:pPr>
      <w:r>
        <w:rPr>
          <w:sz w:val="20"/>
        </w:rPr>
        <w:t>Bantuan</w:t>
      </w:r>
    </w:p>
    <w:p w14:paraId="0821464D" w14:textId="1FE52841" w:rsidR="00B661B1" w:rsidRDefault="00B661B1" w:rsidP="00B661B1">
      <w:pPr>
        <w:pStyle w:val="ListParagraph"/>
        <w:spacing w:after="240"/>
        <w:ind w:left="0" w:firstLine="284"/>
        <w:rPr>
          <w:sz w:val="20"/>
        </w:rPr>
      </w:pPr>
      <w:r w:rsidRPr="00B661B1">
        <w:rPr>
          <w:sz w:val="20"/>
        </w:rPr>
        <w:t>Pada tampilan ini, user dapat melihat cara kerja serta cara penggunaan aplikasi. Tampilan ini bertujuan untuk mempermudah user dalam menggunakan aplikasi.</w:t>
      </w:r>
    </w:p>
    <w:p w14:paraId="5C34ADB4" w14:textId="59737DE8" w:rsidR="00B661B1" w:rsidRDefault="00B661B1" w:rsidP="00B661B1">
      <w:pPr>
        <w:pStyle w:val="ListParagraph"/>
        <w:spacing w:after="240"/>
        <w:ind w:left="0"/>
        <w:jc w:val="center"/>
        <w:rPr>
          <w:sz w:val="20"/>
        </w:rPr>
      </w:pPr>
      <w:r>
        <w:rPr>
          <w:noProof/>
          <w:szCs w:val="24"/>
        </w:rPr>
        <w:drawing>
          <wp:inline distT="0" distB="0" distL="0" distR="0" wp14:anchorId="3EB20DB7" wp14:editId="3A8D582F">
            <wp:extent cx="1047025" cy="2105891"/>
            <wp:effectExtent l="0" t="0" r="1270" b="0"/>
            <wp:docPr id="5261960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166" b="5364"/>
                    <a:stretch/>
                  </pic:blipFill>
                  <pic:spPr bwMode="auto">
                    <a:xfrm>
                      <a:off x="0" y="0"/>
                      <a:ext cx="1047687" cy="2107222"/>
                    </a:xfrm>
                    <a:prstGeom prst="rect">
                      <a:avLst/>
                    </a:prstGeom>
                    <a:noFill/>
                    <a:ln>
                      <a:noFill/>
                    </a:ln>
                    <a:extLst>
                      <a:ext uri="{53640926-AAD7-44D8-BBD7-CCE9431645EC}">
                        <a14:shadowObscured xmlns:a14="http://schemas.microsoft.com/office/drawing/2010/main"/>
                      </a:ext>
                    </a:extLst>
                  </pic:spPr>
                </pic:pic>
              </a:graphicData>
            </a:graphic>
          </wp:inline>
        </w:drawing>
      </w:r>
    </w:p>
    <w:p w14:paraId="1DF6482E" w14:textId="4DDEFC9D" w:rsidR="00B661B1" w:rsidRPr="00820F00" w:rsidRDefault="00B661B1" w:rsidP="00B661B1">
      <w:pPr>
        <w:spacing w:after="240"/>
        <w:jc w:val="center"/>
        <w:rPr>
          <w:bCs/>
          <w:i/>
          <w:sz w:val="20"/>
        </w:rPr>
      </w:pPr>
      <w:r w:rsidRPr="006F1A3E">
        <w:rPr>
          <w:bCs/>
          <w:iCs/>
          <w:sz w:val="20"/>
        </w:rPr>
        <w:t xml:space="preserve">Gambar </w:t>
      </w:r>
      <w:r>
        <w:rPr>
          <w:bCs/>
          <w:iCs/>
          <w:sz w:val="20"/>
        </w:rPr>
        <w:t>8.</w:t>
      </w:r>
      <w:r w:rsidRPr="006F1A3E">
        <w:rPr>
          <w:bCs/>
          <w:iCs/>
          <w:sz w:val="20"/>
        </w:rPr>
        <w:t xml:space="preserve"> </w:t>
      </w:r>
      <w:r>
        <w:rPr>
          <w:bCs/>
          <w:i/>
          <w:sz w:val="20"/>
        </w:rPr>
        <w:t>Tampilan Bantuan</w:t>
      </w:r>
    </w:p>
    <w:p w14:paraId="60E3352D" w14:textId="135BA6F5" w:rsidR="00B661B1" w:rsidRDefault="00B661B1" w:rsidP="00B661B1">
      <w:pPr>
        <w:pStyle w:val="ListParagraph"/>
        <w:numPr>
          <w:ilvl w:val="0"/>
          <w:numId w:val="17"/>
        </w:numPr>
        <w:spacing w:after="240"/>
        <w:ind w:left="284" w:hanging="284"/>
        <w:rPr>
          <w:sz w:val="20"/>
        </w:rPr>
      </w:pPr>
      <w:r>
        <w:rPr>
          <w:sz w:val="20"/>
        </w:rPr>
        <w:t>Tentang Aplikasi</w:t>
      </w:r>
    </w:p>
    <w:p w14:paraId="09EA45FF" w14:textId="1CBA1D52" w:rsidR="00B661B1" w:rsidRDefault="00B661B1" w:rsidP="00B661B1">
      <w:pPr>
        <w:pStyle w:val="ListParagraph"/>
        <w:spacing w:after="240"/>
        <w:ind w:left="0" w:firstLine="284"/>
        <w:jc w:val="both"/>
        <w:rPr>
          <w:sz w:val="20"/>
        </w:rPr>
      </w:pPr>
      <w:r w:rsidRPr="00B661B1">
        <w:rPr>
          <w:sz w:val="20"/>
        </w:rPr>
        <w:t>Pada tampilan ini, user dapat melihat penjelasan mengenai aplikasi secara singkat yang menjelaskan tentang tujuan pembuatan dari aplikasi, metode yang digunakan dalam fitur pendeteksian, proses pembuatan aplikasi, dan bagaimana fitur pendeteksian bekerja</w:t>
      </w:r>
    </w:p>
    <w:p w14:paraId="420067D7" w14:textId="49005172" w:rsidR="00B661B1" w:rsidRDefault="00B661B1" w:rsidP="00B661B1">
      <w:pPr>
        <w:pStyle w:val="ListParagraph"/>
        <w:spacing w:after="240"/>
        <w:ind w:left="0"/>
        <w:jc w:val="center"/>
        <w:rPr>
          <w:sz w:val="20"/>
        </w:rPr>
      </w:pPr>
      <w:r>
        <w:rPr>
          <w:noProof/>
          <w:szCs w:val="24"/>
        </w:rPr>
        <w:drawing>
          <wp:inline distT="0" distB="0" distL="0" distR="0" wp14:anchorId="2C41603A" wp14:editId="33541B00">
            <wp:extent cx="1047025" cy="2098964"/>
            <wp:effectExtent l="0" t="0" r="1270" b="0"/>
            <wp:docPr id="20448040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166" b="5661"/>
                    <a:stretch/>
                  </pic:blipFill>
                  <pic:spPr bwMode="auto">
                    <a:xfrm>
                      <a:off x="0" y="0"/>
                      <a:ext cx="1047687" cy="2100291"/>
                    </a:xfrm>
                    <a:prstGeom prst="rect">
                      <a:avLst/>
                    </a:prstGeom>
                    <a:noFill/>
                    <a:ln>
                      <a:noFill/>
                    </a:ln>
                    <a:extLst>
                      <a:ext uri="{53640926-AAD7-44D8-BBD7-CCE9431645EC}">
                        <a14:shadowObscured xmlns:a14="http://schemas.microsoft.com/office/drawing/2010/main"/>
                      </a:ext>
                    </a:extLst>
                  </pic:spPr>
                </pic:pic>
              </a:graphicData>
            </a:graphic>
          </wp:inline>
        </w:drawing>
      </w:r>
    </w:p>
    <w:p w14:paraId="0E7D0FEF" w14:textId="2BF6B74F" w:rsidR="00B661B1" w:rsidRPr="00820F00" w:rsidRDefault="00B661B1" w:rsidP="00B661B1">
      <w:pPr>
        <w:spacing w:after="240"/>
        <w:jc w:val="center"/>
        <w:rPr>
          <w:bCs/>
          <w:i/>
          <w:sz w:val="20"/>
        </w:rPr>
      </w:pPr>
      <w:r w:rsidRPr="006F1A3E">
        <w:rPr>
          <w:bCs/>
          <w:iCs/>
          <w:sz w:val="20"/>
        </w:rPr>
        <w:t xml:space="preserve">Gambar </w:t>
      </w:r>
      <w:r>
        <w:rPr>
          <w:bCs/>
          <w:iCs/>
          <w:sz w:val="20"/>
        </w:rPr>
        <w:t>9.</w:t>
      </w:r>
      <w:r w:rsidRPr="006F1A3E">
        <w:rPr>
          <w:bCs/>
          <w:iCs/>
          <w:sz w:val="20"/>
        </w:rPr>
        <w:t xml:space="preserve"> </w:t>
      </w:r>
      <w:r>
        <w:rPr>
          <w:bCs/>
          <w:i/>
          <w:sz w:val="20"/>
        </w:rPr>
        <w:t>Tampilan Tentang Aplikasi</w:t>
      </w:r>
    </w:p>
    <w:p w14:paraId="5E4E7113" w14:textId="77777777" w:rsidR="00B661B1" w:rsidRPr="00B661B1" w:rsidRDefault="00B661B1" w:rsidP="00B661B1">
      <w:pPr>
        <w:pStyle w:val="ListParagraph"/>
        <w:spacing w:after="240"/>
        <w:ind w:left="0"/>
        <w:jc w:val="center"/>
        <w:rPr>
          <w:sz w:val="20"/>
        </w:rPr>
      </w:pPr>
    </w:p>
    <w:p w14:paraId="7038B997" w14:textId="0F206421" w:rsidR="002551C4" w:rsidRDefault="00C744B4" w:rsidP="002551C4">
      <w:pPr>
        <w:pStyle w:val="ListParagraph"/>
        <w:numPr>
          <w:ilvl w:val="0"/>
          <w:numId w:val="16"/>
        </w:numPr>
        <w:spacing w:after="240"/>
        <w:ind w:left="284" w:hanging="284"/>
        <w:jc w:val="both"/>
        <w:rPr>
          <w:sz w:val="20"/>
        </w:rPr>
      </w:pPr>
      <w:r>
        <w:rPr>
          <w:sz w:val="20"/>
        </w:rPr>
        <w:t>Pengujian Dataset</w:t>
      </w:r>
    </w:p>
    <w:p w14:paraId="3392860F" w14:textId="7B06AAE4" w:rsidR="00C744B4" w:rsidRDefault="006C2481" w:rsidP="006C2481">
      <w:pPr>
        <w:pStyle w:val="ListParagraph"/>
        <w:numPr>
          <w:ilvl w:val="0"/>
          <w:numId w:val="18"/>
        </w:numPr>
        <w:spacing w:after="240"/>
        <w:ind w:left="284" w:hanging="284"/>
        <w:jc w:val="both"/>
        <w:rPr>
          <w:sz w:val="20"/>
        </w:rPr>
      </w:pPr>
      <w:r w:rsidRPr="006C2481">
        <w:rPr>
          <w:sz w:val="20"/>
        </w:rPr>
        <w:t>Hasil Pengujian Organoleptik</w:t>
      </w:r>
    </w:p>
    <w:p w14:paraId="5497E125" w14:textId="70748619" w:rsidR="006C2481" w:rsidRDefault="006F23D8" w:rsidP="006F23D8">
      <w:pPr>
        <w:pStyle w:val="ListParagraph"/>
        <w:spacing w:after="240"/>
        <w:ind w:left="0" w:firstLine="284"/>
        <w:jc w:val="both"/>
        <w:rPr>
          <w:sz w:val="20"/>
        </w:rPr>
      </w:pPr>
      <w:r w:rsidRPr="006F23D8">
        <w:rPr>
          <w:sz w:val="20"/>
        </w:rPr>
        <w:t>Untuk mengetahui perbedaan ciri-ciri makanan yang mengandung &amp; yang tidak mengandung formalin, maka perlu dilakukan percobaan, yaitu mengambil sampel daging ayam, kemudian dilakukan 2 perlakuan yang berbeda. Daging ayam yang pertama direndam dengan larutan formalin sedangkan daging ayam yang kedua tidak direndam dengan larutan formalin, kemudian dibandingkan ciri-ciri kedua kelompok tersebut. Beberapa perbedaan ciri-ciri daging ayam yang</w:t>
      </w:r>
      <w:r>
        <w:rPr>
          <w:sz w:val="20"/>
        </w:rPr>
        <w:t xml:space="preserve"> </w:t>
      </w:r>
      <w:r w:rsidRPr="006F23D8">
        <w:rPr>
          <w:sz w:val="20"/>
        </w:rPr>
        <w:t xml:space="preserve">direndam dan yang tidak direndam dengan menggunakan larutan berfomalin ditunjukkan pada tabel </w:t>
      </w:r>
      <w:r>
        <w:rPr>
          <w:sz w:val="20"/>
        </w:rPr>
        <w:t>berikut;</w:t>
      </w:r>
    </w:p>
    <w:p w14:paraId="475AA4C4" w14:textId="7B6FD308" w:rsidR="00565425" w:rsidRDefault="00565425" w:rsidP="00565425">
      <w:pPr>
        <w:pStyle w:val="ListParagraph"/>
        <w:ind w:left="-426" w:firstLine="284"/>
        <w:jc w:val="both"/>
        <w:rPr>
          <w:sz w:val="20"/>
        </w:rPr>
      </w:pPr>
      <w:r w:rsidRPr="001F17BD">
        <w:rPr>
          <w:sz w:val="20"/>
        </w:rPr>
        <w:t xml:space="preserve">Tabel </w:t>
      </w:r>
      <w:r>
        <w:rPr>
          <w:sz w:val="20"/>
        </w:rPr>
        <w:t>1.</w:t>
      </w:r>
      <w:r w:rsidRPr="001F17BD">
        <w:rPr>
          <w:sz w:val="20"/>
        </w:rPr>
        <w:t xml:space="preserve"> </w:t>
      </w:r>
      <w:r w:rsidRPr="001F17BD">
        <w:rPr>
          <w:i/>
          <w:iCs/>
          <w:sz w:val="20"/>
        </w:rPr>
        <w:t>Pengujian Organoleptik</w:t>
      </w:r>
    </w:p>
    <w:tbl>
      <w:tblPr>
        <w:tblStyle w:val="TableGrid"/>
        <w:tblW w:w="0" w:type="auto"/>
        <w:tblLook w:val="04A0" w:firstRow="1" w:lastRow="0" w:firstColumn="1" w:lastColumn="0" w:noHBand="0" w:noVBand="1"/>
      </w:tblPr>
      <w:tblGrid>
        <w:gridCol w:w="858"/>
        <w:gridCol w:w="1956"/>
        <w:gridCol w:w="1906"/>
      </w:tblGrid>
      <w:tr w:rsidR="001F17BD" w14:paraId="6E30CF3B" w14:textId="77777777" w:rsidTr="000466E3">
        <w:trPr>
          <w:trHeight w:val="377"/>
        </w:trPr>
        <w:tc>
          <w:tcPr>
            <w:tcW w:w="787" w:type="dxa"/>
          </w:tcPr>
          <w:p w14:paraId="15B59262" w14:textId="77777777" w:rsidR="001F17BD" w:rsidRPr="001F17BD" w:rsidRDefault="001F17BD" w:rsidP="0007550E">
            <w:pPr>
              <w:jc w:val="both"/>
              <w:rPr>
                <w:rFonts w:ascii="Times New Roman" w:hAnsi="Times New Roman"/>
                <w:sz w:val="20"/>
              </w:rPr>
            </w:pPr>
            <w:r w:rsidRPr="001F17BD">
              <w:rPr>
                <w:rFonts w:ascii="Times New Roman" w:hAnsi="Times New Roman"/>
                <w:sz w:val="20"/>
              </w:rPr>
              <w:t>Sampel</w:t>
            </w:r>
          </w:p>
        </w:tc>
        <w:tc>
          <w:tcPr>
            <w:tcW w:w="1873" w:type="dxa"/>
          </w:tcPr>
          <w:p w14:paraId="71BD72D8" w14:textId="77777777" w:rsidR="001F17BD" w:rsidRPr="001F17BD" w:rsidRDefault="001F17BD" w:rsidP="0007550E">
            <w:pPr>
              <w:jc w:val="both"/>
              <w:rPr>
                <w:rFonts w:ascii="Times New Roman" w:hAnsi="Times New Roman"/>
                <w:sz w:val="20"/>
              </w:rPr>
            </w:pPr>
            <w:r w:rsidRPr="001F17BD">
              <w:rPr>
                <w:rFonts w:ascii="Times New Roman" w:hAnsi="Times New Roman"/>
                <w:sz w:val="20"/>
              </w:rPr>
              <w:t>Daging tidak berformalin</w:t>
            </w:r>
          </w:p>
        </w:tc>
        <w:tc>
          <w:tcPr>
            <w:tcW w:w="1698" w:type="dxa"/>
          </w:tcPr>
          <w:p w14:paraId="0BEBBFFC" w14:textId="77777777" w:rsidR="001F17BD" w:rsidRPr="001F17BD" w:rsidRDefault="001F17BD" w:rsidP="0007550E">
            <w:pPr>
              <w:jc w:val="both"/>
              <w:rPr>
                <w:rFonts w:ascii="Times New Roman" w:hAnsi="Times New Roman"/>
                <w:sz w:val="20"/>
              </w:rPr>
            </w:pPr>
            <w:r w:rsidRPr="001F17BD">
              <w:rPr>
                <w:rFonts w:ascii="Times New Roman" w:hAnsi="Times New Roman"/>
                <w:sz w:val="20"/>
              </w:rPr>
              <w:t>Daging Berformalin</w:t>
            </w:r>
          </w:p>
        </w:tc>
      </w:tr>
      <w:tr w:rsidR="001F17BD" w:rsidRPr="00E412C3" w14:paraId="3AB72FC5" w14:textId="77777777" w:rsidTr="000466E3">
        <w:trPr>
          <w:trHeight w:val="1534"/>
        </w:trPr>
        <w:tc>
          <w:tcPr>
            <w:tcW w:w="787" w:type="dxa"/>
          </w:tcPr>
          <w:p w14:paraId="618AFC79" w14:textId="77777777" w:rsidR="001F17BD" w:rsidRPr="001F17BD" w:rsidRDefault="001F17BD" w:rsidP="0007550E">
            <w:pPr>
              <w:jc w:val="both"/>
              <w:rPr>
                <w:rFonts w:ascii="Times New Roman" w:hAnsi="Times New Roman"/>
                <w:sz w:val="20"/>
              </w:rPr>
            </w:pPr>
            <w:r w:rsidRPr="001F17BD">
              <w:rPr>
                <w:rFonts w:ascii="Times New Roman" w:hAnsi="Times New Roman"/>
                <w:sz w:val="20"/>
              </w:rPr>
              <w:t>Ayam</w:t>
            </w:r>
          </w:p>
        </w:tc>
        <w:tc>
          <w:tcPr>
            <w:tcW w:w="1873" w:type="dxa"/>
          </w:tcPr>
          <w:p w14:paraId="2C04997B" w14:textId="77777777" w:rsidR="001F17BD" w:rsidRPr="001F17BD" w:rsidRDefault="001F17BD" w:rsidP="001F17BD">
            <w:pPr>
              <w:pStyle w:val="ListParagraph"/>
              <w:numPr>
                <w:ilvl w:val="0"/>
                <w:numId w:val="19"/>
              </w:numPr>
              <w:ind w:left="265" w:hanging="265"/>
              <w:rPr>
                <w:rFonts w:ascii="Times New Roman" w:hAnsi="Times New Roman"/>
                <w:sz w:val="20"/>
              </w:rPr>
            </w:pPr>
            <w:r w:rsidRPr="001F17BD">
              <w:rPr>
                <w:rFonts w:ascii="Times New Roman" w:hAnsi="Times New Roman"/>
                <w:sz w:val="20"/>
              </w:rPr>
              <w:t xml:space="preserve">Warna </w:t>
            </w:r>
            <w:proofErr w:type="gramStart"/>
            <w:r w:rsidRPr="001F17BD">
              <w:rPr>
                <w:rFonts w:ascii="Times New Roman" w:hAnsi="Times New Roman"/>
                <w:sz w:val="20"/>
              </w:rPr>
              <w:t xml:space="preserve">  :</w:t>
            </w:r>
            <w:proofErr w:type="gramEnd"/>
            <w:r w:rsidRPr="001F17BD">
              <w:rPr>
                <w:rFonts w:ascii="Times New Roman" w:hAnsi="Times New Roman"/>
                <w:sz w:val="20"/>
              </w:rPr>
              <w:t xml:space="preserve"> Putih Kemerahan</w:t>
            </w:r>
          </w:p>
          <w:p w14:paraId="4780D043" w14:textId="77777777" w:rsidR="001F17BD" w:rsidRPr="001F17BD" w:rsidRDefault="001F17BD" w:rsidP="001F17BD">
            <w:pPr>
              <w:pStyle w:val="ListParagraph"/>
              <w:numPr>
                <w:ilvl w:val="0"/>
                <w:numId w:val="19"/>
              </w:numPr>
              <w:ind w:left="265" w:hanging="265"/>
              <w:rPr>
                <w:rFonts w:ascii="Times New Roman" w:hAnsi="Times New Roman"/>
                <w:sz w:val="20"/>
              </w:rPr>
            </w:pPr>
            <w:proofErr w:type="gramStart"/>
            <w:r w:rsidRPr="001F17BD">
              <w:rPr>
                <w:rFonts w:ascii="Times New Roman" w:hAnsi="Times New Roman"/>
                <w:sz w:val="20"/>
              </w:rPr>
              <w:t>Tekstur :</w:t>
            </w:r>
            <w:proofErr w:type="gramEnd"/>
            <w:r w:rsidRPr="001F17BD">
              <w:rPr>
                <w:rFonts w:ascii="Times New Roman" w:hAnsi="Times New Roman"/>
                <w:sz w:val="20"/>
              </w:rPr>
              <w:t xml:space="preserve"> Lembek</w:t>
            </w:r>
          </w:p>
          <w:p w14:paraId="33C2663E" w14:textId="77777777" w:rsidR="001F17BD" w:rsidRPr="001F17BD" w:rsidRDefault="001F17BD" w:rsidP="001F17BD">
            <w:pPr>
              <w:pStyle w:val="ListParagraph"/>
              <w:numPr>
                <w:ilvl w:val="0"/>
                <w:numId w:val="19"/>
              </w:numPr>
              <w:ind w:left="265" w:hanging="265"/>
              <w:rPr>
                <w:rFonts w:ascii="Times New Roman" w:hAnsi="Times New Roman"/>
                <w:sz w:val="20"/>
              </w:rPr>
            </w:pPr>
            <w:proofErr w:type="gramStart"/>
            <w:r w:rsidRPr="001F17BD">
              <w:rPr>
                <w:rFonts w:ascii="Times New Roman" w:hAnsi="Times New Roman"/>
                <w:sz w:val="20"/>
              </w:rPr>
              <w:t>Aroma  :</w:t>
            </w:r>
            <w:proofErr w:type="gramEnd"/>
            <w:r w:rsidRPr="001F17BD">
              <w:rPr>
                <w:rFonts w:ascii="Times New Roman" w:hAnsi="Times New Roman"/>
                <w:sz w:val="20"/>
              </w:rPr>
              <w:t xml:space="preserve"> Amis menyengat</w:t>
            </w:r>
          </w:p>
        </w:tc>
        <w:tc>
          <w:tcPr>
            <w:tcW w:w="1698" w:type="dxa"/>
          </w:tcPr>
          <w:p w14:paraId="43D93270" w14:textId="77777777" w:rsidR="001F17BD" w:rsidRPr="001F17BD" w:rsidRDefault="001F17BD" w:rsidP="001F17BD">
            <w:pPr>
              <w:pStyle w:val="ListParagraph"/>
              <w:numPr>
                <w:ilvl w:val="0"/>
                <w:numId w:val="19"/>
              </w:numPr>
              <w:ind w:left="265" w:hanging="265"/>
              <w:rPr>
                <w:rFonts w:ascii="Times New Roman" w:hAnsi="Times New Roman"/>
                <w:sz w:val="20"/>
              </w:rPr>
            </w:pPr>
            <w:r w:rsidRPr="001F17BD">
              <w:rPr>
                <w:rFonts w:ascii="Times New Roman" w:hAnsi="Times New Roman"/>
                <w:sz w:val="20"/>
              </w:rPr>
              <w:t xml:space="preserve">Warna </w:t>
            </w:r>
            <w:proofErr w:type="gramStart"/>
            <w:r w:rsidRPr="001F17BD">
              <w:rPr>
                <w:rFonts w:ascii="Times New Roman" w:hAnsi="Times New Roman"/>
                <w:sz w:val="20"/>
              </w:rPr>
              <w:t xml:space="preserve">  :</w:t>
            </w:r>
            <w:proofErr w:type="gramEnd"/>
            <w:r w:rsidRPr="001F17BD">
              <w:rPr>
                <w:rFonts w:ascii="Times New Roman" w:hAnsi="Times New Roman"/>
                <w:sz w:val="20"/>
              </w:rPr>
              <w:t xml:space="preserve"> Putih Pucat/bersih</w:t>
            </w:r>
          </w:p>
          <w:p w14:paraId="7E70CB53" w14:textId="77777777" w:rsidR="001F17BD" w:rsidRPr="001F17BD" w:rsidRDefault="001F17BD" w:rsidP="001F17BD">
            <w:pPr>
              <w:pStyle w:val="ListParagraph"/>
              <w:numPr>
                <w:ilvl w:val="0"/>
                <w:numId w:val="19"/>
              </w:numPr>
              <w:ind w:left="265" w:hanging="265"/>
              <w:rPr>
                <w:rFonts w:ascii="Times New Roman" w:hAnsi="Times New Roman"/>
                <w:sz w:val="20"/>
              </w:rPr>
            </w:pPr>
            <w:proofErr w:type="gramStart"/>
            <w:r w:rsidRPr="001F17BD">
              <w:rPr>
                <w:rFonts w:ascii="Times New Roman" w:hAnsi="Times New Roman"/>
                <w:sz w:val="20"/>
              </w:rPr>
              <w:t>Tekstur :</w:t>
            </w:r>
            <w:proofErr w:type="gramEnd"/>
            <w:r w:rsidRPr="001F17BD">
              <w:rPr>
                <w:rFonts w:ascii="Times New Roman" w:hAnsi="Times New Roman"/>
                <w:sz w:val="20"/>
              </w:rPr>
              <w:t xml:space="preserve"> Agak keras/kenyal</w:t>
            </w:r>
          </w:p>
          <w:p w14:paraId="48352AC9" w14:textId="77777777" w:rsidR="001F17BD" w:rsidRPr="001F17BD" w:rsidRDefault="001F17BD" w:rsidP="001F17BD">
            <w:pPr>
              <w:pStyle w:val="ListParagraph"/>
              <w:numPr>
                <w:ilvl w:val="0"/>
                <w:numId w:val="19"/>
              </w:numPr>
              <w:ind w:left="265" w:hanging="265"/>
              <w:rPr>
                <w:rFonts w:ascii="Times New Roman" w:hAnsi="Times New Roman"/>
                <w:sz w:val="20"/>
              </w:rPr>
            </w:pPr>
            <w:proofErr w:type="gramStart"/>
            <w:r w:rsidRPr="001F17BD">
              <w:rPr>
                <w:rFonts w:ascii="Times New Roman" w:hAnsi="Times New Roman"/>
                <w:sz w:val="20"/>
              </w:rPr>
              <w:t>Aroma  :</w:t>
            </w:r>
            <w:proofErr w:type="gramEnd"/>
            <w:r w:rsidRPr="001F17BD">
              <w:rPr>
                <w:rFonts w:ascii="Times New Roman" w:hAnsi="Times New Roman"/>
                <w:sz w:val="20"/>
              </w:rPr>
              <w:t xml:space="preserve"> tidak berbau amis / tercium bau kimia</w:t>
            </w:r>
          </w:p>
        </w:tc>
      </w:tr>
      <w:tr w:rsidR="001F17BD" w14:paraId="0CF2E3E4" w14:textId="77777777" w:rsidTr="000466E3">
        <w:trPr>
          <w:trHeight w:val="1600"/>
        </w:trPr>
        <w:tc>
          <w:tcPr>
            <w:tcW w:w="787" w:type="dxa"/>
          </w:tcPr>
          <w:p w14:paraId="20B06EBC" w14:textId="77777777" w:rsidR="001F17BD" w:rsidRPr="001F17BD" w:rsidRDefault="001F17BD" w:rsidP="0007550E">
            <w:pPr>
              <w:jc w:val="both"/>
              <w:rPr>
                <w:rFonts w:ascii="Times New Roman" w:hAnsi="Times New Roman"/>
                <w:sz w:val="20"/>
              </w:rPr>
            </w:pPr>
            <w:r w:rsidRPr="001F17BD">
              <w:rPr>
                <w:rFonts w:ascii="Times New Roman" w:hAnsi="Times New Roman"/>
                <w:sz w:val="20"/>
              </w:rPr>
              <w:t xml:space="preserve">Gambar ayam </w:t>
            </w:r>
            <w:proofErr w:type="gramStart"/>
            <w:r w:rsidRPr="001F17BD">
              <w:rPr>
                <w:rFonts w:ascii="Times New Roman" w:hAnsi="Times New Roman"/>
                <w:sz w:val="20"/>
              </w:rPr>
              <w:t>yang(</w:t>
            </w:r>
            <w:proofErr w:type="gramEnd"/>
            <w:r w:rsidRPr="001F17BD">
              <w:rPr>
                <w:rFonts w:ascii="Times New Roman" w:hAnsi="Times New Roman"/>
                <w:sz w:val="20"/>
              </w:rPr>
              <w:t>-) dan (+) formalin</w:t>
            </w:r>
          </w:p>
        </w:tc>
        <w:tc>
          <w:tcPr>
            <w:tcW w:w="3572" w:type="dxa"/>
            <w:gridSpan w:val="2"/>
          </w:tcPr>
          <w:p w14:paraId="2B94F7CB" w14:textId="77777777" w:rsidR="001F17BD" w:rsidRPr="001F17BD" w:rsidRDefault="001F17BD" w:rsidP="0007550E">
            <w:pPr>
              <w:jc w:val="both"/>
              <w:rPr>
                <w:rFonts w:ascii="Times New Roman" w:hAnsi="Times New Roman"/>
                <w:sz w:val="20"/>
              </w:rPr>
            </w:pPr>
            <w:r w:rsidRPr="001F17BD">
              <w:rPr>
                <w:noProof/>
                <w:sz w:val="20"/>
              </w:rPr>
              <w:drawing>
                <wp:inline distT="0" distB="0" distL="0" distR="0" wp14:anchorId="5D1D5DB2" wp14:editId="641BDE69">
                  <wp:extent cx="2476500" cy="1222632"/>
                  <wp:effectExtent l="0" t="0" r="0" b="0"/>
                  <wp:docPr id="385732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819" t="12668" r="4091" b="13478"/>
                          <a:stretch/>
                        </pic:blipFill>
                        <pic:spPr bwMode="auto">
                          <a:xfrm>
                            <a:off x="0" y="0"/>
                            <a:ext cx="2494527" cy="12315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23902A" w14:textId="77777777" w:rsidR="006F23D8" w:rsidRDefault="006F23D8" w:rsidP="006F23D8">
      <w:pPr>
        <w:pStyle w:val="ListParagraph"/>
        <w:spacing w:after="240"/>
        <w:ind w:left="0"/>
        <w:jc w:val="both"/>
        <w:rPr>
          <w:sz w:val="20"/>
        </w:rPr>
      </w:pPr>
    </w:p>
    <w:p w14:paraId="5558BD57" w14:textId="5ABBB934" w:rsidR="006C2481" w:rsidRDefault="001F17BD" w:rsidP="006C2481">
      <w:pPr>
        <w:pStyle w:val="ListParagraph"/>
        <w:numPr>
          <w:ilvl w:val="0"/>
          <w:numId w:val="18"/>
        </w:numPr>
        <w:spacing w:after="240"/>
        <w:ind w:left="284" w:hanging="284"/>
        <w:jc w:val="both"/>
        <w:rPr>
          <w:sz w:val="20"/>
        </w:rPr>
      </w:pPr>
      <w:r w:rsidRPr="001F17BD">
        <w:rPr>
          <w:sz w:val="20"/>
        </w:rPr>
        <w:t>Hasil Pengujian Kualitatif</w:t>
      </w:r>
    </w:p>
    <w:p w14:paraId="61D0C060" w14:textId="58569487" w:rsidR="001F17BD" w:rsidRDefault="001F17BD" w:rsidP="001F17BD">
      <w:pPr>
        <w:pStyle w:val="ListParagraph"/>
        <w:spacing w:after="240"/>
        <w:ind w:left="0" w:firstLine="284"/>
        <w:jc w:val="both"/>
        <w:rPr>
          <w:sz w:val="20"/>
        </w:rPr>
      </w:pPr>
      <w:r w:rsidRPr="001F17BD">
        <w:rPr>
          <w:sz w:val="20"/>
        </w:rPr>
        <w:t>Untuk uji kualitatif di sini menggunakan larutan KMnO4. KMnO4 dapat mengoksidasi aldehid menjadi asam karboksilat. Jika dalam daging ayam tersebut terdapat formalin, maka formalin yang nama lainnya adalah metanal akan dioksidasi menjadi asam metanoat oleh KMnO4. Hal ini menyebabkan KMnO4 yang awalnya berwarna ungu berubah warna menjadi coklat hingga bening. Pada pengujian ini dibuat kontrol positif dan negatif yang bertujuan untuk mengetahui perbedaan warna antara sampel yang tidak mengandung formalin dan yang mengandung formalin. Hasilnya bisa dilihat pada tabel berikut</w:t>
      </w:r>
    </w:p>
    <w:p w14:paraId="67288951" w14:textId="5412097B" w:rsidR="00565425" w:rsidRPr="00565425" w:rsidRDefault="00565425" w:rsidP="00565425">
      <w:pPr>
        <w:pStyle w:val="ListParagraph"/>
        <w:ind w:left="-2552"/>
        <w:jc w:val="center"/>
        <w:rPr>
          <w:sz w:val="20"/>
        </w:rPr>
      </w:pPr>
      <w:r w:rsidRPr="001F17BD">
        <w:rPr>
          <w:sz w:val="20"/>
        </w:rPr>
        <w:t xml:space="preserve">Tabel </w:t>
      </w:r>
      <w:r>
        <w:rPr>
          <w:sz w:val="20"/>
        </w:rPr>
        <w:t>2.</w:t>
      </w:r>
      <w:r w:rsidRPr="001F17BD">
        <w:rPr>
          <w:sz w:val="20"/>
        </w:rPr>
        <w:t xml:space="preserve"> </w:t>
      </w:r>
      <w:r w:rsidRPr="001F17BD">
        <w:rPr>
          <w:i/>
          <w:iCs/>
          <w:sz w:val="20"/>
        </w:rPr>
        <w:t xml:space="preserve">Pengujian </w:t>
      </w:r>
      <w:r>
        <w:rPr>
          <w:i/>
          <w:iCs/>
          <w:sz w:val="20"/>
        </w:rPr>
        <w:t>Kualitatif</w:t>
      </w:r>
    </w:p>
    <w:tbl>
      <w:tblPr>
        <w:tblStyle w:val="TableGrid"/>
        <w:tblW w:w="0" w:type="auto"/>
        <w:tblLook w:val="04A0" w:firstRow="1" w:lastRow="0" w:firstColumn="1" w:lastColumn="0" w:noHBand="0" w:noVBand="1"/>
      </w:tblPr>
      <w:tblGrid>
        <w:gridCol w:w="875"/>
        <w:gridCol w:w="2131"/>
        <w:gridCol w:w="1714"/>
      </w:tblGrid>
      <w:tr w:rsidR="000466E3" w14:paraId="096BC0B0" w14:textId="77777777" w:rsidTr="000466E3">
        <w:tc>
          <w:tcPr>
            <w:tcW w:w="909" w:type="dxa"/>
          </w:tcPr>
          <w:p w14:paraId="0792A4EB" w14:textId="77777777" w:rsidR="000466E3" w:rsidRPr="000466E3" w:rsidRDefault="000466E3" w:rsidP="0007550E">
            <w:pPr>
              <w:jc w:val="both"/>
              <w:rPr>
                <w:rFonts w:ascii="Times New Roman" w:hAnsi="Times New Roman"/>
                <w:sz w:val="20"/>
              </w:rPr>
            </w:pPr>
            <w:r w:rsidRPr="000466E3">
              <w:rPr>
                <w:rFonts w:ascii="Times New Roman" w:hAnsi="Times New Roman"/>
                <w:sz w:val="20"/>
              </w:rPr>
              <w:t>Sampel</w:t>
            </w:r>
          </w:p>
        </w:tc>
        <w:tc>
          <w:tcPr>
            <w:tcW w:w="2219" w:type="dxa"/>
          </w:tcPr>
          <w:p w14:paraId="1FCD74F5" w14:textId="77777777" w:rsidR="000466E3" w:rsidRPr="000466E3" w:rsidRDefault="000466E3" w:rsidP="0007550E">
            <w:pPr>
              <w:jc w:val="both"/>
              <w:rPr>
                <w:rFonts w:ascii="Times New Roman" w:hAnsi="Times New Roman"/>
                <w:sz w:val="20"/>
              </w:rPr>
            </w:pPr>
            <w:r w:rsidRPr="000466E3">
              <w:rPr>
                <w:rFonts w:ascii="Times New Roman" w:hAnsi="Times New Roman"/>
                <w:sz w:val="20"/>
              </w:rPr>
              <w:t>Daging tidak berformalin</w:t>
            </w:r>
          </w:p>
        </w:tc>
        <w:tc>
          <w:tcPr>
            <w:tcW w:w="1818" w:type="dxa"/>
          </w:tcPr>
          <w:p w14:paraId="280CAD94" w14:textId="77777777" w:rsidR="000466E3" w:rsidRPr="000466E3" w:rsidRDefault="000466E3" w:rsidP="0007550E">
            <w:pPr>
              <w:jc w:val="both"/>
              <w:rPr>
                <w:rFonts w:ascii="Times New Roman" w:hAnsi="Times New Roman"/>
                <w:sz w:val="20"/>
              </w:rPr>
            </w:pPr>
            <w:r w:rsidRPr="000466E3">
              <w:rPr>
                <w:rFonts w:ascii="Times New Roman" w:hAnsi="Times New Roman"/>
                <w:sz w:val="20"/>
              </w:rPr>
              <w:t>Daging Berformalin</w:t>
            </w:r>
          </w:p>
        </w:tc>
      </w:tr>
      <w:tr w:rsidR="000466E3" w:rsidRPr="00E412C3" w14:paraId="19FEA733" w14:textId="77777777" w:rsidTr="000466E3">
        <w:tc>
          <w:tcPr>
            <w:tcW w:w="909" w:type="dxa"/>
          </w:tcPr>
          <w:p w14:paraId="05CBE314" w14:textId="77777777" w:rsidR="000466E3" w:rsidRPr="000466E3" w:rsidRDefault="000466E3" w:rsidP="0007550E">
            <w:pPr>
              <w:jc w:val="both"/>
              <w:rPr>
                <w:rFonts w:ascii="Times New Roman" w:hAnsi="Times New Roman"/>
                <w:sz w:val="20"/>
              </w:rPr>
            </w:pPr>
            <w:r w:rsidRPr="000466E3">
              <w:rPr>
                <w:rFonts w:ascii="Times New Roman" w:hAnsi="Times New Roman"/>
                <w:sz w:val="20"/>
              </w:rPr>
              <w:t>Ayam</w:t>
            </w:r>
          </w:p>
        </w:tc>
        <w:tc>
          <w:tcPr>
            <w:tcW w:w="2219" w:type="dxa"/>
          </w:tcPr>
          <w:p w14:paraId="79D32026" w14:textId="77777777" w:rsidR="000466E3" w:rsidRPr="000466E3" w:rsidRDefault="000466E3" w:rsidP="0007550E">
            <w:pPr>
              <w:pStyle w:val="ListParagraph"/>
              <w:ind w:left="0"/>
              <w:rPr>
                <w:rFonts w:ascii="Times New Roman" w:hAnsi="Times New Roman"/>
                <w:sz w:val="20"/>
              </w:rPr>
            </w:pPr>
            <w:r w:rsidRPr="000466E3">
              <w:rPr>
                <w:rFonts w:ascii="Times New Roman" w:hAnsi="Times New Roman"/>
                <w:sz w:val="20"/>
              </w:rPr>
              <w:t>Larutan KMnO</w:t>
            </w:r>
            <w:proofErr w:type="gramStart"/>
            <w:r w:rsidRPr="000466E3">
              <w:rPr>
                <w:rFonts w:ascii="Times New Roman" w:hAnsi="Times New Roman"/>
                <w:sz w:val="20"/>
                <w:vertAlign w:val="subscript"/>
              </w:rPr>
              <w:t xml:space="preserve">4  </w:t>
            </w:r>
            <w:r w:rsidRPr="000466E3">
              <w:rPr>
                <w:rFonts w:ascii="Times New Roman" w:hAnsi="Times New Roman"/>
                <w:sz w:val="20"/>
              </w:rPr>
              <w:t>yang</w:t>
            </w:r>
            <w:proofErr w:type="gramEnd"/>
            <w:r w:rsidRPr="000466E3">
              <w:rPr>
                <w:rFonts w:ascii="Times New Roman" w:hAnsi="Times New Roman"/>
                <w:sz w:val="20"/>
              </w:rPr>
              <w:t xml:space="preserve"> awalnya berwarna ungu setelah dicampur dengan hasil larutan aquabides yang  tercampur dengan daging tidak berformalin selama 15 menit tidak mengalami perubahan warna </w:t>
            </w:r>
            <w:r w:rsidRPr="000466E3">
              <w:rPr>
                <w:rFonts w:ascii="Times New Roman" w:hAnsi="Times New Roman"/>
                <w:sz w:val="20"/>
              </w:rPr>
              <w:lastRenderedPageBreak/>
              <w:t>sehingga terpisah antara endapan dan larutan.</w:t>
            </w:r>
          </w:p>
        </w:tc>
        <w:tc>
          <w:tcPr>
            <w:tcW w:w="1818" w:type="dxa"/>
          </w:tcPr>
          <w:p w14:paraId="33854040" w14:textId="77777777" w:rsidR="000466E3" w:rsidRPr="000466E3" w:rsidRDefault="000466E3" w:rsidP="0007550E">
            <w:pPr>
              <w:pStyle w:val="ListParagraph"/>
              <w:ind w:left="32"/>
              <w:rPr>
                <w:rFonts w:ascii="Times New Roman" w:hAnsi="Times New Roman"/>
                <w:sz w:val="20"/>
              </w:rPr>
            </w:pPr>
            <w:r w:rsidRPr="000466E3">
              <w:rPr>
                <w:rFonts w:ascii="Times New Roman" w:hAnsi="Times New Roman"/>
                <w:sz w:val="20"/>
              </w:rPr>
              <w:lastRenderedPageBreak/>
              <w:t>Larutan KMnO</w:t>
            </w:r>
            <w:proofErr w:type="gramStart"/>
            <w:r w:rsidRPr="000466E3">
              <w:rPr>
                <w:rFonts w:ascii="Times New Roman" w:hAnsi="Times New Roman"/>
                <w:sz w:val="20"/>
                <w:vertAlign w:val="subscript"/>
              </w:rPr>
              <w:t xml:space="preserve">4  </w:t>
            </w:r>
            <w:r w:rsidRPr="000466E3">
              <w:rPr>
                <w:rFonts w:ascii="Times New Roman" w:hAnsi="Times New Roman"/>
                <w:sz w:val="20"/>
              </w:rPr>
              <w:t>yang</w:t>
            </w:r>
            <w:proofErr w:type="gramEnd"/>
            <w:r w:rsidRPr="000466E3">
              <w:rPr>
                <w:rFonts w:ascii="Times New Roman" w:hAnsi="Times New Roman"/>
                <w:sz w:val="20"/>
              </w:rPr>
              <w:t xml:space="preserve"> awalnya berwarna ungu setelah dicampur dengan hasil larutan aquabides yang tercampur dengan daging formalin selama 15 menit </w:t>
            </w:r>
            <w:r w:rsidRPr="000466E3">
              <w:rPr>
                <w:rFonts w:ascii="Times New Roman" w:hAnsi="Times New Roman"/>
                <w:sz w:val="20"/>
              </w:rPr>
              <w:lastRenderedPageBreak/>
              <w:t>mengalami perubahan warna menjadi coklat hingga bening.</w:t>
            </w:r>
          </w:p>
        </w:tc>
      </w:tr>
      <w:tr w:rsidR="000466E3" w14:paraId="3DF416C5" w14:textId="77777777" w:rsidTr="000466E3">
        <w:tc>
          <w:tcPr>
            <w:tcW w:w="909" w:type="dxa"/>
          </w:tcPr>
          <w:p w14:paraId="59612219" w14:textId="77777777" w:rsidR="000466E3" w:rsidRPr="000466E3" w:rsidRDefault="000466E3" w:rsidP="0007550E">
            <w:pPr>
              <w:jc w:val="both"/>
              <w:rPr>
                <w:rFonts w:ascii="Times New Roman" w:hAnsi="Times New Roman"/>
                <w:sz w:val="20"/>
              </w:rPr>
            </w:pPr>
            <w:r w:rsidRPr="000466E3">
              <w:rPr>
                <w:rFonts w:ascii="Times New Roman" w:hAnsi="Times New Roman"/>
                <w:sz w:val="20"/>
              </w:rPr>
              <w:lastRenderedPageBreak/>
              <w:t>Dugaan</w:t>
            </w:r>
          </w:p>
        </w:tc>
        <w:tc>
          <w:tcPr>
            <w:tcW w:w="2219" w:type="dxa"/>
          </w:tcPr>
          <w:p w14:paraId="7E65F95D" w14:textId="77777777" w:rsidR="000466E3" w:rsidRPr="000466E3" w:rsidRDefault="000466E3" w:rsidP="0007550E">
            <w:pPr>
              <w:pStyle w:val="ListParagraph"/>
              <w:ind w:left="0"/>
              <w:jc w:val="center"/>
              <w:rPr>
                <w:rFonts w:ascii="Times New Roman" w:hAnsi="Times New Roman"/>
                <w:sz w:val="20"/>
              </w:rPr>
            </w:pPr>
            <w:r w:rsidRPr="000466E3">
              <w:rPr>
                <w:rFonts w:ascii="Times New Roman" w:hAnsi="Times New Roman"/>
                <w:sz w:val="20"/>
              </w:rPr>
              <w:t>-</w:t>
            </w:r>
          </w:p>
        </w:tc>
        <w:tc>
          <w:tcPr>
            <w:tcW w:w="1818" w:type="dxa"/>
          </w:tcPr>
          <w:p w14:paraId="291C4E49" w14:textId="77777777" w:rsidR="000466E3" w:rsidRPr="000466E3" w:rsidRDefault="000466E3" w:rsidP="0007550E">
            <w:pPr>
              <w:pStyle w:val="ListParagraph"/>
              <w:ind w:left="32"/>
              <w:jc w:val="center"/>
              <w:rPr>
                <w:rFonts w:ascii="Times New Roman" w:hAnsi="Times New Roman"/>
                <w:sz w:val="20"/>
              </w:rPr>
            </w:pPr>
            <w:r w:rsidRPr="000466E3">
              <w:rPr>
                <w:rFonts w:ascii="Times New Roman" w:hAnsi="Times New Roman"/>
                <w:sz w:val="20"/>
              </w:rPr>
              <w:t>+</w:t>
            </w:r>
          </w:p>
        </w:tc>
      </w:tr>
      <w:tr w:rsidR="000466E3" w14:paraId="1AE5A372" w14:textId="77777777" w:rsidTr="000466E3">
        <w:tc>
          <w:tcPr>
            <w:tcW w:w="909" w:type="dxa"/>
          </w:tcPr>
          <w:p w14:paraId="581A4BA5" w14:textId="77777777" w:rsidR="000466E3" w:rsidRPr="000466E3" w:rsidRDefault="000466E3" w:rsidP="0007550E">
            <w:pPr>
              <w:jc w:val="both"/>
              <w:rPr>
                <w:rFonts w:ascii="Times New Roman" w:hAnsi="Times New Roman"/>
                <w:sz w:val="20"/>
              </w:rPr>
            </w:pPr>
            <w:r w:rsidRPr="000466E3">
              <w:rPr>
                <w:rFonts w:ascii="Times New Roman" w:hAnsi="Times New Roman"/>
                <w:sz w:val="20"/>
              </w:rPr>
              <w:t xml:space="preserve">Hasil Larutan ayam </w:t>
            </w:r>
            <w:proofErr w:type="gramStart"/>
            <w:r w:rsidRPr="000466E3">
              <w:rPr>
                <w:rFonts w:ascii="Times New Roman" w:hAnsi="Times New Roman"/>
                <w:sz w:val="20"/>
              </w:rPr>
              <w:t>yang(</w:t>
            </w:r>
            <w:proofErr w:type="gramEnd"/>
            <w:r w:rsidRPr="000466E3">
              <w:rPr>
                <w:rFonts w:ascii="Times New Roman" w:hAnsi="Times New Roman"/>
                <w:sz w:val="20"/>
              </w:rPr>
              <w:t>-) dan (+) formalin</w:t>
            </w:r>
          </w:p>
        </w:tc>
        <w:tc>
          <w:tcPr>
            <w:tcW w:w="4037" w:type="dxa"/>
            <w:gridSpan w:val="2"/>
          </w:tcPr>
          <w:p w14:paraId="03D4EF1B" w14:textId="77777777" w:rsidR="000466E3" w:rsidRPr="000466E3" w:rsidRDefault="000466E3" w:rsidP="0007550E">
            <w:pPr>
              <w:jc w:val="both"/>
              <w:rPr>
                <w:rFonts w:ascii="Times New Roman" w:hAnsi="Times New Roman"/>
                <w:sz w:val="20"/>
              </w:rPr>
            </w:pPr>
            <w:r w:rsidRPr="000466E3">
              <w:rPr>
                <w:noProof/>
                <w:sz w:val="20"/>
              </w:rPr>
              <w:drawing>
                <wp:inline distT="0" distB="0" distL="0" distR="0" wp14:anchorId="76BC0E93" wp14:editId="5B8AF2F6">
                  <wp:extent cx="2404533" cy="1454594"/>
                  <wp:effectExtent l="0" t="0" r="0" b="0"/>
                  <wp:docPr id="622252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272" r="11819" b="7547"/>
                          <a:stretch/>
                        </pic:blipFill>
                        <pic:spPr bwMode="auto">
                          <a:xfrm>
                            <a:off x="0" y="0"/>
                            <a:ext cx="2444124" cy="14785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6F6118" w14:textId="77777777" w:rsidR="000466E3" w:rsidRDefault="000466E3" w:rsidP="000466E3">
      <w:pPr>
        <w:pStyle w:val="ListParagraph"/>
        <w:spacing w:after="240"/>
        <w:ind w:left="0"/>
        <w:jc w:val="both"/>
        <w:rPr>
          <w:sz w:val="20"/>
        </w:rPr>
      </w:pPr>
    </w:p>
    <w:p w14:paraId="76564FBE" w14:textId="73098D2B" w:rsidR="00C744B4" w:rsidRDefault="000466E3" w:rsidP="002551C4">
      <w:pPr>
        <w:pStyle w:val="ListParagraph"/>
        <w:numPr>
          <w:ilvl w:val="0"/>
          <w:numId w:val="16"/>
        </w:numPr>
        <w:spacing w:after="240"/>
        <w:ind w:left="284" w:hanging="284"/>
        <w:jc w:val="both"/>
        <w:rPr>
          <w:sz w:val="20"/>
        </w:rPr>
      </w:pPr>
      <w:r>
        <w:rPr>
          <w:sz w:val="20"/>
        </w:rPr>
        <w:t xml:space="preserve">Hasil Pengujian </w:t>
      </w:r>
      <w:r w:rsidR="00571E2E">
        <w:rPr>
          <w:sz w:val="20"/>
        </w:rPr>
        <w:t xml:space="preserve">Confosuion matrix </w:t>
      </w:r>
      <w:r>
        <w:rPr>
          <w:sz w:val="20"/>
        </w:rPr>
        <w:t>pada perangkat android</w:t>
      </w:r>
    </w:p>
    <w:p w14:paraId="64324742" w14:textId="77777777" w:rsidR="000466E3" w:rsidRDefault="000466E3" w:rsidP="000466E3">
      <w:pPr>
        <w:pStyle w:val="ListParagraph"/>
        <w:numPr>
          <w:ilvl w:val="0"/>
          <w:numId w:val="20"/>
        </w:numPr>
        <w:ind w:left="284" w:hanging="284"/>
        <w:rPr>
          <w:sz w:val="20"/>
        </w:rPr>
      </w:pPr>
      <w:r w:rsidRPr="000466E3">
        <w:rPr>
          <w:sz w:val="20"/>
        </w:rPr>
        <w:t>Pengujian arsitektur VGG-19Net</w:t>
      </w:r>
    </w:p>
    <w:p w14:paraId="7C33FC1C" w14:textId="5651854F" w:rsidR="000466E3" w:rsidRDefault="009B10D1" w:rsidP="009B10D1">
      <w:pPr>
        <w:pStyle w:val="ListParagraph"/>
        <w:ind w:left="0" w:firstLine="284"/>
        <w:jc w:val="both"/>
        <w:rPr>
          <w:sz w:val="20"/>
        </w:rPr>
      </w:pPr>
      <w:r w:rsidRPr="009B10D1">
        <w:rPr>
          <w:sz w:val="20"/>
        </w:rPr>
        <w:t>Pengujian arsitektur VGG-19Net bertujuan untuk mengetahui konvidens level yang berfungsi untuk menunjukkan tingkat kemiripan data inputan dengan model yang dilatih menggunakan metode VGG-19Net pada aplikasi agar dapat membedakan daging berformalin dan tidak berformalin. Hasil dari pengujian arsitektur VGG-19Net dapat dilihat pada tabel sebagai berikut:</w:t>
      </w:r>
    </w:p>
    <w:p w14:paraId="2762B488" w14:textId="6AC6AFE7" w:rsidR="00565425" w:rsidRPr="00565425" w:rsidRDefault="00565425" w:rsidP="00565425">
      <w:pPr>
        <w:pStyle w:val="ListParagraph"/>
        <w:ind w:left="-2552"/>
        <w:jc w:val="center"/>
        <w:rPr>
          <w:sz w:val="20"/>
        </w:rPr>
      </w:pPr>
      <w:r>
        <w:rPr>
          <w:sz w:val="20"/>
        </w:rPr>
        <w:t xml:space="preserve">                      </w:t>
      </w:r>
      <w:r w:rsidRPr="001F17BD">
        <w:rPr>
          <w:sz w:val="20"/>
        </w:rPr>
        <w:t xml:space="preserve">Tabel </w:t>
      </w:r>
      <w:r>
        <w:rPr>
          <w:sz w:val="20"/>
        </w:rPr>
        <w:t>3.</w:t>
      </w:r>
      <w:r w:rsidRPr="001F17BD">
        <w:rPr>
          <w:sz w:val="20"/>
        </w:rPr>
        <w:t xml:space="preserve"> </w:t>
      </w:r>
      <w:r w:rsidRPr="001F17BD">
        <w:rPr>
          <w:i/>
          <w:iCs/>
          <w:sz w:val="20"/>
        </w:rPr>
        <w:t>Pengujian</w:t>
      </w:r>
      <w:r>
        <w:rPr>
          <w:i/>
          <w:iCs/>
          <w:sz w:val="20"/>
        </w:rPr>
        <w:t xml:space="preserve"> arsitektur VGG-19Net</w:t>
      </w:r>
    </w:p>
    <w:tbl>
      <w:tblPr>
        <w:tblStyle w:val="TableGrid"/>
        <w:tblW w:w="0" w:type="auto"/>
        <w:tblInd w:w="108" w:type="dxa"/>
        <w:tblLook w:val="04A0" w:firstRow="1" w:lastRow="0" w:firstColumn="1" w:lastColumn="0" w:noHBand="0" w:noVBand="1"/>
      </w:tblPr>
      <w:tblGrid>
        <w:gridCol w:w="430"/>
        <w:gridCol w:w="750"/>
        <w:gridCol w:w="1071"/>
        <w:gridCol w:w="1727"/>
        <w:gridCol w:w="634"/>
      </w:tblGrid>
      <w:tr w:rsidR="009B10D1" w:rsidRPr="009B10D1" w14:paraId="037D721F" w14:textId="77777777" w:rsidTr="009B10D1">
        <w:trPr>
          <w:trHeight w:val="875"/>
        </w:trPr>
        <w:tc>
          <w:tcPr>
            <w:tcW w:w="444" w:type="dxa"/>
            <w:shd w:val="clear" w:color="auto" w:fill="EEECE1" w:themeFill="background2"/>
          </w:tcPr>
          <w:p w14:paraId="303531DD" w14:textId="77777777" w:rsidR="009B10D1" w:rsidRPr="009B10D1" w:rsidRDefault="009B10D1" w:rsidP="009B10D1">
            <w:pPr>
              <w:pStyle w:val="ListParagraph"/>
              <w:ind w:left="0"/>
              <w:jc w:val="both"/>
              <w:rPr>
                <w:rFonts w:ascii="Times New Roman" w:hAnsi="Times New Roman"/>
                <w:sz w:val="20"/>
              </w:rPr>
            </w:pPr>
            <w:r w:rsidRPr="009B10D1">
              <w:rPr>
                <w:rFonts w:ascii="Times New Roman" w:hAnsi="Times New Roman"/>
                <w:sz w:val="20"/>
              </w:rPr>
              <w:t>No</w:t>
            </w:r>
          </w:p>
        </w:tc>
        <w:tc>
          <w:tcPr>
            <w:tcW w:w="784" w:type="dxa"/>
            <w:shd w:val="clear" w:color="auto" w:fill="EEECE1" w:themeFill="background2"/>
          </w:tcPr>
          <w:p w14:paraId="03C6AA01"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Respon Deteksi</w:t>
            </w:r>
          </w:p>
        </w:tc>
        <w:tc>
          <w:tcPr>
            <w:tcW w:w="1126" w:type="dxa"/>
            <w:shd w:val="clear" w:color="auto" w:fill="EEECE1" w:themeFill="background2"/>
          </w:tcPr>
          <w:p w14:paraId="77749D1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Jenis Daging Ayam</w:t>
            </w:r>
          </w:p>
        </w:tc>
        <w:tc>
          <w:tcPr>
            <w:tcW w:w="1823" w:type="dxa"/>
            <w:shd w:val="clear" w:color="auto" w:fill="EEECE1" w:themeFill="background2"/>
          </w:tcPr>
          <w:p w14:paraId="4FBC3694"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Hasil Prediksi (Konvidens Level)</w:t>
            </w:r>
          </w:p>
        </w:tc>
        <w:tc>
          <w:tcPr>
            <w:tcW w:w="661" w:type="dxa"/>
            <w:shd w:val="clear" w:color="auto" w:fill="EEECE1" w:themeFill="background2"/>
          </w:tcPr>
          <w:p w14:paraId="0286ABE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 / Salah</w:t>
            </w:r>
          </w:p>
        </w:tc>
      </w:tr>
      <w:tr w:rsidR="009B10D1" w:rsidRPr="009B10D1" w14:paraId="701F9D30" w14:textId="77777777" w:rsidTr="009B10D1">
        <w:tc>
          <w:tcPr>
            <w:tcW w:w="444" w:type="dxa"/>
          </w:tcPr>
          <w:p w14:paraId="7E8FC16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w:t>
            </w:r>
          </w:p>
        </w:tc>
        <w:tc>
          <w:tcPr>
            <w:tcW w:w="784" w:type="dxa"/>
          </w:tcPr>
          <w:p w14:paraId="6BFAF7A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3855 ms</w:t>
            </w:r>
          </w:p>
        </w:tc>
        <w:tc>
          <w:tcPr>
            <w:tcW w:w="1126" w:type="dxa"/>
          </w:tcPr>
          <w:p w14:paraId="15FBA69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723308D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 (58,97%)</w:t>
            </w:r>
          </w:p>
        </w:tc>
        <w:tc>
          <w:tcPr>
            <w:tcW w:w="661" w:type="dxa"/>
          </w:tcPr>
          <w:p w14:paraId="2AE6B7A2"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43CB9224" w14:textId="77777777" w:rsidTr="009B10D1">
        <w:tc>
          <w:tcPr>
            <w:tcW w:w="444" w:type="dxa"/>
          </w:tcPr>
          <w:p w14:paraId="07DE2464"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2</w:t>
            </w:r>
          </w:p>
        </w:tc>
        <w:tc>
          <w:tcPr>
            <w:tcW w:w="784" w:type="dxa"/>
          </w:tcPr>
          <w:p w14:paraId="7026BDC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3666 ms</w:t>
            </w:r>
          </w:p>
        </w:tc>
        <w:tc>
          <w:tcPr>
            <w:tcW w:w="1126" w:type="dxa"/>
          </w:tcPr>
          <w:p w14:paraId="194C91D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29844884" w14:textId="77777777" w:rsidR="009B10D1" w:rsidRPr="009B10D1" w:rsidRDefault="009B10D1" w:rsidP="009B10D1">
            <w:pPr>
              <w:pStyle w:val="ListParagraph"/>
              <w:ind w:left="0"/>
              <w:jc w:val="center"/>
              <w:rPr>
                <w:rFonts w:ascii="Times New Roman" w:hAnsi="Times New Roman"/>
                <w:sz w:val="20"/>
              </w:rPr>
            </w:pPr>
            <w:proofErr w:type="gramStart"/>
            <w:r w:rsidRPr="009B10D1">
              <w:rPr>
                <w:rFonts w:ascii="Times New Roman" w:hAnsi="Times New Roman"/>
                <w:sz w:val="20"/>
              </w:rPr>
              <w:t>Berformalin(</w:t>
            </w:r>
            <w:proofErr w:type="gramEnd"/>
            <w:r w:rsidRPr="009B10D1">
              <w:rPr>
                <w:rFonts w:ascii="Times New Roman" w:hAnsi="Times New Roman"/>
                <w:sz w:val="20"/>
              </w:rPr>
              <w:t>80,31%)</w:t>
            </w:r>
          </w:p>
        </w:tc>
        <w:tc>
          <w:tcPr>
            <w:tcW w:w="661" w:type="dxa"/>
          </w:tcPr>
          <w:p w14:paraId="52DEAE2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2BB79110" w14:textId="77777777" w:rsidTr="009B10D1">
        <w:tc>
          <w:tcPr>
            <w:tcW w:w="444" w:type="dxa"/>
          </w:tcPr>
          <w:p w14:paraId="73B23A9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w:t>
            </w:r>
          </w:p>
        </w:tc>
        <w:tc>
          <w:tcPr>
            <w:tcW w:w="784" w:type="dxa"/>
          </w:tcPr>
          <w:p w14:paraId="177F29B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3575 ms</w:t>
            </w:r>
          </w:p>
        </w:tc>
        <w:tc>
          <w:tcPr>
            <w:tcW w:w="1126" w:type="dxa"/>
          </w:tcPr>
          <w:p w14:paraId="04714B5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09644956"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p w14:paraId="675E1DF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 </w:t>
            </w:r>
            <w:proofErr w:type="gramStart"/>
            <w:r w:rsidRPr="009B10D1">
              <w:rPr>
                <w:rFonts w:ascii="Times New Roman" w:hAnsi="Times New Roman"/>
                <w:sz w:val="20"/>
              </w:rPr>
              <w:t>( 53</w:t>
            </w:r>
            <w:proofErr w:type="gramEnd"/>
            <w:r w:rsidRPr="009B10D1">
              <w:rPr>
                <w:rFonts w:ascii="Times New Roman" w:hAnsi="Times New Roman"/>
                <w:sz w:val="20"/>
              </w:rPr>
              <w:t>,97% )</w:t>
            </w:r>
          </w:p>
        </w:tc>
        <w:tc>
          <w:tcPr>
            <w:tcW w:w="661" w:type="dxa"/>
          </w:tcPr>
          <w:p w14:paraId="20B06FA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1D786115" w14:textId="77777777" w:rsidTr="009B10D1">
        <w:tc>
          <w:tcPr>
            <w:tcW w:w="444" w:type="dxa"/>
          </w:tcPr>
          <w:p w14:paraId="3C44EC4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4</w:t>
            </w:r>
          </w:p>
        </w:tc>
        <w:tc>
          <w:tcPr>
            <w:tcW w:w="784" w:type="dxa"/>
          </w:tcPr>
          <w:p w14:paraId="3B2934FD"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3584 ms</w:t>
            </w:r>
          </w:p>
        </w:tc>
        <w:tc>
          <w:tcPr>
            <w:tcW w:w="1126" w:type="dxa"/>
          </w:tcPr>
          <w:p w14:paraId="36E2958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2D8FC1D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( 94</w:t>
            </w:r>
            <w:proofErr w:type="gramEnd"/>
            <w:r w:rsidRPr="009B10D1">
              <w:rPr>
                <w:rFonts w:ascii="Times New Roman" w:hAnsi="Times New Roman"/>
                <w:sz w:val="20"/>
              </w:rPr>
              <w:t>,30% )</w:t>
            </w:r>
          </w:p>
        </w:tc>
        <w:tc>
          <w:tcPr>
            <w:tcW w:w="661" w:type="dxa"/>
          </w:tcPr>
          <w:p w14:paraId="7F0C7F3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126D288D" w14:textId="77777777" w:rsidTr="009B10D1">
        <w:tc>
          <w:tcPr>
            <w:tcW w:w="444" w:type="dxa"/>
          </w:tcPr>
          <w:p w14:paraId="2E3113D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5</w:t>
            </w:r>
          </w:p>
        </w:tc>
        <w:tc>
          <w:tcPr>
            <w:tcW w:w="784" w:type="dxa"/>
          </w:tcPr>
          <w:p w14:paraId="2BD39F5D"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3621 ms</w:t>
            </w:r>
          </w:p>
        </w:tc>
        <w:tc>
          <w:tcPr>
            <w:tcW w:w="1126" w:type="dxa"/>
          </w:tcPr>
          <w:p w14:paraId="70956E5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2FB75C0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,98% )</w:t>
            </w:r>
          </w:p>
        </w:tc>
        <w:tc>
          <w:tcPr>
            <w:tcW w:w="661" w:type="dxa"/>
          </w:tcPr>
          <w:p w14:paraId="2852FAD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7CD8F1D9" w14:textId="77777777" w:rsidTr="009B10D1">
        <w:tc>
          <w:tcPr>
            <w:tcW w:w="444" w:type="dxa"/>
          </w:tcPr>
          <w:p w14:paraId="00B9700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6</w:t>
            </w:r>
          </w:p>
        </w:tc>
        <w:tc>
          <w:tcPr>
            <w:tcW w:w="784" w:type="dxa"/>
          </w:tcPr>
          <w:p w14:paraId="650BAF5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3840 ms</w:t>
            </w:r>
          </w:p>
        </w:tc>
        <w:tc>
          <w:tcPr>
            <w:tcW w:w="1126" w:type="dxa"/>
          </w:tcPr>
          <w:p w14:paraId="0C523436"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48A9C2E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,93% )</w:t>
            </w:r>
          </w:p>
        </w:tc>
        <w:tc>
          <w:tcPr>
            <w:tcW w:w="661" w:type="dxa"/>
          </w:tcPr>
          <w:p w14:paraId="33A5DB4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33A33426" w14:textId="77777777" w:rsidTr="009B10D1">
        <w:tc>
          <w:tcPr>
            <w:tcW w:w="444" w:type="dxa"/>
          </w:tcPr>
          <w:p w14:paraId="29C31C9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7</w:t>
            </w:r>
          </w:p>
        </w:tc>
        <w:tc>
          <w:tcPr>
            <w:tcW w:w="784" w:type="dxa"/>
          </w:tcPr>
          <w:p w14:paraId="3D2D02B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3600 ms</w:t>
            </w:r>
          </w:p>
        </w:tc>
        <w:tc>
          <w:tcPr>
            <w:tcW w:w="1126" w:type="dxa"/>
          </w:tcPr>
          <w:p w14:paraId="02CDAD8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2786CA5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( 63</w:t>
            </w:r>
            <w:proofErr w:type="gramEnd"/>
            <w:r w:rsidRPr="009B10D1">
              <w:rPr>
                <w:rFonts w:ascii="Times New Roman" w:hAnsi="Times New Roman"/>
                <w:sz w:val="20"/>
              </w:rPr>
              <w:t>,99% )</w:t>
            </w:r>
          </w:p>
        </w:tc>
        <w:tc>
          <w:tcPr>
            <w:tcW w:w="661" w:type="dxa"/>
          </w:tcPr>
          <w:p w14:paraId="790E461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2174D242" w14:textId="77777777" w:rsidTr="009B10D1">
        <w:tc>
          <w:tcPr>
            <w:tcW w:w="444" w:type="dxa"/>
          </w:tcPr>
          <w:p w14:paraId="1714695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8</w:t>
            </w:r>
          </w:p>
        </w:tc>
        <w:tc>
          <w:tcPr>
            <w:tcW w:w="784" w:type="dxa"/>
          </w:tcPr>
          <w:p w14:paraId="051A697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3574 ms</w:t>
            </w:r>
          </w:p>
        </w:tc>
        <w:tc>
          <w:tcPr>
            <w:tcW w:w="1126" w:type="dxa"/>
          </w:tcPr>
          <w:p w14:paraId="614D479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6CC100C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p w14:paraId="43482C6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 </w:t>
            </w:r>
            <w:proofErr w:type="gramStart"/>
            <w:r w:rsidRPr="009B10D1">
              <w:rPr>
                <w:rFonts w:ascii="Times New Roman" w:hAnsi="Times New Roman"/>
                <w:sz w:val="20"/>
              </w:rPr>
              <w:t>( 97</w:t>
            </w:r>
            <w:proofErr w:type="gramEnd"/>
            <w:r w:rsidRPr="009B10D1">
              <w:rPr>
                <w:rFonts w:ascii="Times New Roman" w:hAnsi="Times New Roman"/>
                <w:sz w:val="20"/>
              </w:rPr>
              <w:t>,55% )</w:t>
            </w:r>
          </w:p>
        </w:tc>
        <w:tc>
          <w:tcPr>
            <w:tcW w:w="661" w:type="dxa"/>
          </w:tcPr>
          <w:p w14:paraId="42DC88B1"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67A50FC8" w14:textId="77777777" w:rsidTr="009B10D1">
        <w:tc>
          <w:tcPr>
            <w:tcW w:w="444" w:type="dxa"/>
          </w:tcPr>
          <w:p w14:paraId="19B2ED4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9</w:t>
            </w:r>
          </w:p>
        </w:tc>
        <w:tc>
          <w:tcPr>
            <w:tcW w:w="784" w:type="dxa"/>
          </w:tcPr>
          <w:p w14:paraId="00461C62"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3569 ms</w:t>
            </w:r>
          </w:p>
        </w:tc>
        <w:tc>
          <w:tcPr>
            <w:tcW w:w="1126" w:type="dxa"/>
          </w:tcPr>
          <w:p w14:paraId="1CBB8FA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6283C2E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,99% )</w:t>
            </w:r>
          </w:p>
        </w:tc>
        <w:tc>
          <w:tcPr>
            <w:tcW w:w="661" w:type="dxa"/>
          </w:tcPr>
          <w:p w14:paraId="73D90516"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6D8AF737" w14:textId="77777777" w:rsidTr="009B10D1">
        <w:tc>
          <w:tcPr>
            <w:tcW w:w="444" w:type="dxa"/>
          </w:tcPr>
          <w:p w14:paraId="425B4FF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10</w:t>
            </w:r>
          </w:p>
        </w:tc>
        <w:tc>
          <w:tcPr>
            <w:tcW w:w="784" w:type="dxa"/>
          </w:tcPr>
          <w:p w14:paraId="441858B4"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4668 ms</w:t>
            </w:r>
          </w:p>
        </w:tc>
        <w:tc>
          <w:tcPr>
            <w:tcW w:w="1126" w:type="dxa"/>
          </w:tcPr>
          <w:p w14:paraId="750FC94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Berformalin</w:t>
            </w:r>
          </w:p>
        </w:tc>
        <w:tc>
          <w:tcPr>
            <w:tcW w:w="1823" w:type="dxa"/>
          </w:tcPr>
          <w:p w14:paraId="79A9AB7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p w14:paraId="7D23EC0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 </w:t>
            </w:r>
            <w:proofErr w:type="gramStart"/>
            <w:r w:rsidRPr="009B10D1">
              <w:rPr>
                <w:rFonts w:ascii="Times New Roman" w:hAnsi="Times New Roman"/>
                <w:sz w:val="20"/>
              </w:rPr>
              <w:t>( 84</w:t>
            </w:r>
            <w:proofErr w:type="gramEnd"/>
            <w:r w:rsidRPr="009B10D1">
              <w:rPr>
                <w:rFonts w:ascii="Times New Roman" w:hAnsi="Times New Roman"/>
                <w:sz w:val="20"/>
              </w:rPr>
              <w:t>,29% )</w:t>
            </w:r>
          </w:p>
        </w:tc>
        <w:tc>
          <w:tcPr>
            <w:tcW w:w="661" w:type="dxa"/>
          </w:tcPr>
          <w:p w14:paraId="6623268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6ACA8C78" w14:textId="77777777" w:rsidTr="009B10D1">
        <w:tc>
          <w:tcPr>
            <w:tcW w:w="444" w:type="dxa"/>
          </w:tcPr>
          <w:p w14:paraId="073AECD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11</w:t>
            </w:r>
          </w:p>
        </w:tc>
        <w:tc>
          <w:tcPr>
            <w:tcW w:w="784" w:type="dxa"/>
          </w:tcPr>
          <w:p w14:paraId="7A9C073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3601 ms</w:t>
            </w:r>
          </w:p>
        </w:tc>
        <w:tc>
          <w:tcPr>
            <w:tcW w:w="1126" w:type="dxa"/>
          </w:tcPr>
          <w:p w14:paraId="4ECE658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5F1AF3F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( 98</w:t>
            </w:r>
            <w:proofErr w:type="gramEnd"/>
            <w:r w:rsidRPr="009B10D1">
              <w:rPr>
                <w:rFonts w:ascii="Times New Roman" w:hAnsi="Times New Roman"/>
                <w:sz w:val="20"/>
              </w:rPr>
              <w:t>,06% )</w:t>
            </w:r>
          </w:p>
        </w:tc>
        <w:tc>
          <w:tcPr>
            <w:tcW w:w="661" w:type="dxa"/>
          </w:tcPr>
          <w:p w14:paraId="280F375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774FF08C" w14:textId="77777777" w:rsidTr="009B10D1">
        <w:tc>
          <w:tcPr>
            <w:tcW w:w="444" w:type="dxa"/>
          </w:tcPr>
          <w:p w14:paraId="777BDA91"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12</w:t>
            </w:r>
          </w:p>
        </w:tc>
        <w:tc>
          <w:tcPr>
            <w:tcW w:w="784" w:type="dxa"/>
          </w:tcPr>
          <w:p w14:paraId="657CD9F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3557 ms</w:t>
            </w:r>
          </w:p>
        </w:tc>
        <w:tc>
          <w:tcPr>
            <w:tcW w:w="1126" w:type="dxa"/>
          </w:tcPr>
          <w:p w14:paraId="01C3E614"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535E49F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p w14:paraId="63481AC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 </w:t>
            </w:r>
            <w:proofErr w:type="gramStart"/>
            <w:r w:rsidRPr="009B10D1">
              <w:rPr>
                <w:rFonts w:ascii="Times New Roman" w:hAnsi="Times New Roman"/>
                <w:sz w:val="20"/>
              </w:rPr>
              <w:t>( 51</w:t>
            </w:r>
            <w:proofErr w:type="gramEnd"/>
            <w:r w:rsidRPr="009B10D1">
              <w:rPr>
                <w:rFonts w:ascii="Times New Roman" w:hAnsi="Times New Roman"/>
                <w:sz w:val="20"/>
              </w:rPr>
              <w:t>,15%)</w:t>
            </w:r>
          </w:p>
        </w:tc>
        <w:tc>
          <w:tcPr>
            <w:tcW w:w="661" w:type="dxa"/>
          </w:tcPr>
          <w:p w14:paraId="60389F9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1E09CD5D" w14:textId="77777777" w:rsidTr="009B10D1">
        <w:tc>
          <w:tcPr>
            <w:tcW w:w="444" w:type="dxa"/>
          </w:tcPr>
          <w:p w14:paraId="50CC12A2"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13</w:t>
            </w:r>
          </w:p>
        </w:tc>
        <w:tc>
          <w:tcPr>
            <w:tcW w:w="784" w:type="dxa"/>
          </w:tcPr>
          <w:p w14:paraId="3FF3C0B8"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3620 ms</w:t>
            </w:r>
          </w:p>
        </w:tc>
        <w:tc>
          <w:tcPr>
            <w:tcW w:w="1126" w:type="dxa"/>
          </w:tcPr>
          <w:p w14:paraId="053533F4"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6516DAB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p w14:paraId="38D0F4AC" w14:textId="77777777" w:rsidR="009B10D1" w:rsidRPr="009B10D1" w:rsidRDefault="009B10D1" w:rsidP="009B10D1">
            <w:pPr>
              <w:pStyle w:val="ListParagraph"/>
              <w:ind w:left="0"/>
              <w:jc w:val="center"/>
              <w:rPr>
                <w:rFonts w:ascii="Times New Roman" w:hAnsi="Times New Roman"/>
                <w:sz w:val="20"/>
              </w:rPr>
            </w:pPr>
            <w:proofErr w:type="gramStart"/>
            <w:r w:rsidRPr="009B10D1">
              <w:rPr>
                <w:rFonts w:ascii="Times New Roman" w:hAnsi="Times New Roman"/>
                <w:sz w:val="20"/>
              </w:rPr>
              <w:t>( 91</w:t>
            </w:r>
            <w:proofErr w:type="gramEnd"/>
            <w:r w:rsidRPr="009B10D1">
              <w:rPr>
                <w:rFonts w:ascii="Times New Roman" w:hAnsi="Times New Roman"/>
                <w:sz w:val="20"/>
              </w:rPr>
              <w:t>,33%)</w:t>
            </w:r>
          </w:p>
        </w:tc>
        <w:tc>
          <w:tcPr>
            <w:tcW w:w="661" w:type="dxa"/>
          </w:tcPr>
          <w:p w14:paraId="434736B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Benar</w:t>
            </w:r>
          </w:p>
        </w:tc>
      </w:tr>
      <w:tr w:rsidR="009B10D1" w:rsidRPr="009B10D1" w14:paraId="7AD7D55A" w14:textId="77777777" w:rsidTr="009B10D1">
        <w:tc>
          <w:tcPr>
            <w:tcW w:w="444" w:type="dxa"/>
          </w:tcPr>
          <w:p w14:paraId="791830F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14</w:t>
            </w:r>
          </w:p>
        </w:tc>
        <w:tc>
          <w:tcPr>
            <w:tcW w:w="784" w:type="dxa"/>
          </w:tcPr>
          <w:p w14:paraId="301A6452"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3594 ms</w:t>
            </w:r>
          </w:p>
        </w:tc>
        <w:tc>
          <w:tcPr>
            <w:tcW w:w="1126" w:type="dxa"/>
          </w:tcPr>
          <w:p w14:paraId="7F875E7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073F589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( 70</w:t>
            </w:r>
            <w:proofErr w:type="gramEnd"/>
            <w:r w:rsidRPr="009B10D1">
              <w:rPr>
                <w:rFonts w:ascii="Times New Roman" w:hAnsi="Times New Roman"/>
                <w:sz w:val="20"/>
              </w:rPr>
              <w:t>,31% )</w:t>
            </w:r>
          </w:p>
        </w:tc>
        <w:tc>
          <w:tcPr>
            <w:tcW w:w="661" w:type="dxa"/>
          </w:tcPr>
          <w:p w14:paraId="24375C2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243A27C5" w14:textId="77777777" w:rsidTr="009B10D1">
        <w:tc>
          <w:tcPr>
            <w:tcW w:w="444" w:type="dxa"/>
          </w:tcPr>
          <w:p w14:paraId="4520E7F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15</w:t>
            </w:r>
          </w:p>
        </w:tc>
        <w:tc>
          <w:tcPr>
            <w:tcW w:w="784" w:type="dxa"/>
          </w:tcPr>
          <w:p w14:paraId="1A6EC0F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3599 ms</w:t>
            </w:r>
          </w:p>
        </w:tc>
        <w:tc>
          <w:tcPr>
            <w:tcW w:w="1126" w:type="dxa"/>
          </w:tcPr>
          <w:p w14:paraId="25EDE1A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31F7A628"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,99% )</w:t>
            </w:r>
          </w:p>
        </w:tc>
        <w:tc>
          <w:tcPr>
            <w:tcW w:w="661" w:type="dxa"/>
          </w:tcPr>
          <w:p w14:paraId="04AE0D2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10EE011E" w14:textId="77777777" w:rsidTr="009B10D1">
        <w:tc>
          <w:tcPr>
            <w:tcW w:w="444" w:type="dxa"/>
          </w:tcPr>
          <w:p w14:paraId="66146B4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16</w:t>
            </w:r>
          </w:p>
        </w:tc>
        <w:tc>
          <w:tcPr>
            <w:tcW w:w="784" w:type="dxa"/>
          </w:tcPr>
          <w:p w14:paraId="38659F20"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3554 ms</w:t>
            </w:r>
          </w:p>
        </w:tc>
        <w:tc>
          <w:tcPr>
            <w:tcW w:w="1126" w:type="dxa"/>
          </w:tcPr>
          <w:p w14:paraId="2D9657E8"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7BB72B7B"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( 90</w:t>
            </w:r>
            <w:proofErr w:type="gramEnd"/>
            <w:r w:rsidRPr="009B10D1">
              <w:rPr>
                <w:rFonts w:ascii="Times New Roman" w:hAnsi="Times New Roman"/>
                <w:sz w:val="20"/>
              </w:rPr>
              <w:t>,35% )</w:t>
            </w:r>
          </w:p>
        </w:tc>
        <w:tc>
          <w:tcPr>
            <w:tcW w:w="661" w:type="dxa"/>
          </w:tcPr>
          <w:p w14:paraId="3D0C0379"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1F3379DE" w14:textId="77777777" w:rsidTr="009B10D1">
        <w:tc>
          <w:tcPr>
            <w:tcW w:w="444" w:type="dxa"/>
          </w:tcPr>
          <w:p w14:paraId="15AD8C4E"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17</w:t>
            </w:r>
          </w:p>
        </w:tc>
        <w:tc>
          <w:tcPr>
            <w:tcW w:w="784" w:type="dxa"/>
          </w:tcPr>
          <w:p w14:paraId="3DEC4CDA"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3593 ms</w:t>
            </w:r>
          </w:p>
        </w:tc>
        <w:tc>
          <w:tcPr>
            <w:tcW w:w="1126" w:type="dxa"/>
          </w:tcPr>
          <w:p w14:paraId="2D4D09B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7F7B3028"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,99% )</w:t>
            </w:r>
          </w:p>
        </w:tc>
        <w:tc>
          <w:tcPr>
            <w:tcW w:w="661" w:type="dxa"/>
          </w:tcPr>
          <w:p w14:paraId="33F37DF2"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31ABE687" w14:textId="77777777" w:rsidTr="009B10D1">
        <w:tc>
          <w:tcPr>
            <w:tcW w:w="444" w:type="dxa"/>
          </w:tcPr>
          <w:p w14:paraId="14D70208"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18</w:t>
            </w:r>
          </w:p>
        </w:tc>
        <w:tc>
          <w:tcPr>
            <w:tcW w:w="784" w:type="dxa"/>
          </w:tcPr>
          <w:p w14:paraId="1775B238"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3592 ms</w:t>
            </w:r>
          </w:p>
        </w:tc>
        <w:tc>
          <w:tcPr>
            <w:tcW w:w="1126" w:type="dxa"/>
          </w:tcPr>
          <w:p w14:paraId="1942C27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312C45C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,99% )</w:t>
            </w:r>
          </w:p>
        </w:tc>
        <w:tc>
          <w:tcPr>
            <w:tcW w:w="661" w:type="dxa"/>
          </w:tcPr>
          <w:p w14:paraId="0A7E7DC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5D0BD87E" w14:textId="77777777" w:rsidTr="009B10D1">
        <w:tc>
          <w:tcPr>
            <w:tcW w:w="444" w:type="dxa"/>
          </w:tcPr>
          <w:p w14:paraId="2AB79B7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19</w:t>
            </w:r>
          </w:p>
        </w:tc>
        <w:tc>
          <w:tcPr>
            <w:tcW w:w="784" w:type="dxa"/>
          </w:tcPr>
          <w:p w14:paraId="60D3F693"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3601 ms</w:t>
            </w:r>
          </w:p>
        </w:tc>
        <w:tc>
          <w:tcPr>
            <w:tcW w:w="1126" w:type="dxa"/>
          </w:tcPr>
          <w:p w14:paraId="3EA75725"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34C6F5F1"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( 99</w:t>
            </w:r>
            <w:proofErr w:type="gramEnd"/>
            <w:r w:rsidRPr="009B10D1">
              <w:rPr>
                <w:rFonts w:ascii="Times New Roman" w:hAnsi="Times New Roman"/>
                <w:sz w:val="20"/>
              </w:rPr>
              <w:t>,96% )</w:t>
            </w:r>
          </w:p>
        </w:tc>
        <w:tc>
          <w:tcPr>
            <w:tcW w:w="661" w:type="dxa"/>
          </w:tcPr>
          <w:p w14:paraId="4FD5EDAD"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r w:rsidR="009B10D1" w:rsidRPr="009B10D1" w14:paraId="3662D19B" w14:textId="77777777" w:rsidTr="009B10D1">
        <w:tc>
          <w:tcPr>
            <w:tcW w:w="444" w:type="dxa"/>
          </w:tcPr>
          <w:p w14:paraId="2A7D410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20</w:t>
            </w:r>
          </w:p>
        </w:tc>
        <w:tc>
          <w:tcPr>
            <w:tcW w:w="784" w:type="dxa"/>
          </w:tcPr>
          <w:p w14:paraId="2234688F"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4065 ms</w:t>
            </w:r>
          </w:p>
        </w:tc>
        <w:tc>
          <w:tcPr>
            <w:tcW w:w="1126" w:type="dxa"/>
          </w:tcPr>
          <w:p w14:paraId="4F9C0692"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Tidak Berformalin</w:t>
            </w:r>
          </w:p>
        </w:tc>
        <w:tc>
          <w:tcPr>
            <w:tcW w:w="1823" w:type="dxa"/>
          </w:tcPr>
          <w:p w14:paraId="2FB4F9F7"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 xml:space="preserve">Berformalin </w:t>
            </w:r>
            <w:proofErr w:type="gramStart"/>
            <w:r w:rsidRPr="009B10D1">
              <w:rPr>
                <w:rFonts w:ascii="Times New Roman" w:hAnsi="Times New Roman"/>
                <w:sz w:val="20"/>
              </w:rPr>
              <w:t>( 93</w:t>
            </w:r>
            <w:proofErr w:type="gramEnd"/>
            <w:r w:rsidRPr="009B10D1">
              <w:rPr>
                <w:rFonts w:ascii="Times New Roman" w:hAnsi="Times New Roman"/>
                <w:sz w:val="20"/>
              </w:rPr>
              <w:t>,03% )</w:t>
            </w:r>
          </w:p>
        </w:tc>
        <w:tc>
          <w:tcPr>
            <w:tcW w:w="661" w:type="dxa"/>
          </w:tcPr>
          <w:p w14:paraId="4CE633EC" w14:textId="77777777" w:rsidR="009B10D1" w:rsidRPr="009B10D1" w:rsidRDefault="009B10D1" w:rsidP="009B10D1">
            <w:pPr>
              <w:pStyle w:val="ListParagraph"/>
              <w:ind w:left="0"/>
              <w:jc w:val="center"/>
              <w:rPr>
                <w:rFonts w:ascii="Times New Roman" w:hAnsi="Times New Roman"/>
                <w:sz w:val="20"/>
              </w:rPr>
            </w:pPr>
            <w:r w:rsidRPr="009B10D1">
              <w:rPr>
                <w:rFonts w:ascii="Times New Roman" w:hAnsi="Times New Roman"/>
                <w:sz w:val="20"/>
              </w:rPr>
              <w:t>Salah</w:t>
            </w:r>
          </w:p>
        </w:tc>
      </w:tr>
    </w:tbl>
    <w:p w14:paraId="01EB49B7" w14:textId="77777777" w:rsidR="009B10D1" w:rsidRPr="009B10D1" w:rsidRDefault="009B10D1" w:rsidP="009B10D1">
      <w:pPr>
        <w:pStyle w:val="ListParagraph"/>
        <w:ind w:left="0" w:firstLine="567"/>
        <w:jc w:val="both"/>
        <w:rPr>
          <w:sz w:val="20"/>
        </w:rPr>
      </w:pPr>
      <w:r w:rsidRPr="009B10D1">
        <w:rPr>
          <w:sz w:val="20"/>
        </w:rPr>
        <w:t xml:space="preserve">Dari tabel pengujian tersebut dapat diketahui bahwa hasil prediksi untuk arsitektur </w:t>
      </w:r>
      <w:r w:rsidRPr="009B10D1">
        <w:rPr>
          <w:i/>
          <w:iCs/>
          <w:sz w:val="20"/>
        </w:rPr>
        <w:t xml:space="preserve">VGG-19Net </w:t>
      </w:r>
      <w:r w:rsidRPr="009B10D1">
        <w:rPr>
          <w:sz w:val="20"/>
        </w:rPr>
        <w:t xml:space="preserve">kurang akurat karena ada 10 kesalahan. Setelah diperoleh tabel hasil pengujian maka dapat dihitung persentase akurasi dan persentase kesalahan pengujian untuk arsitektur </w:t>
      </w:r>
      <w:r w:rsidRPr="009B10D1">
        <w:rPr>
          <w:i/>
          <w:iCs/>
          <w:sz w:val="20"/>
        </w:rPr>
        <w:t xml:space="preserve">VGG-19Net </w:t>
      </w:r>
      <w:r w:rsidRPr="009B10D1">
        <w:rPr>
          <w:sz w:val="20"/>
        </w:rPr>
        <w:t xml:space="preserve">sebagai </w:t>
      </w:r>
      <w:proofErr w:type="gramStart"/>
      <w:r w:rsidRPr="009B10D1">
        <w:rPr>
          <w:sz w:val="20"/>
        </w:rPr>
        <w:t>berikut :</w:t>
      </w:r>
      <w:proofErr w:type="gramEnd"/>
    </w:p>
    <w:p w14:paraId="3A77B135" w14:textId="77777777" w:rsidR="009B10D1" w:rsidRPr="009B10D1" w:rsidRDefault="009B10D1" w:rsidP="009B10D1">
      <w:pPr>
        <w:pStyle w:val="ListParagraph"/>
        <w:ind w:left="567" w:firstLine="426"/>
        <w:jc w:val="both"/>
        <w:rPr>
          <w:rFonts w:eastAsiaTheme="minorEastAsia"/>
          <w:sz w:val="20"/>
        </w:rPr>
      </w:pPr>
      <m:oMathPara>
        <m:oMathParaPr>
          <m:jc m:val="left"/>
        </m:oMathParaPr>
        <m:oMath>
          <m:r>
            <w:rPr>
              <w:rFonts w:ascii="Cambria Math" w:hAnsi="Cambria Math"/>
              <w:sz w:val="20"/>
            </w:rPr>
            <m:t>%akurasi=</m:t>
          </m:r>
          <m:f>
            <m:fPr>
              <m:ctrlPr>
                <w:rPr>
                  <w:rFonts w:ascii="Cambria Math" w:hAnsi="Cambria Math"/>
                  <w:i/>
                  <w:sz w:val="20"/>
                </w:rPr>
              </m:ctrlPr>
            </m:fPr>
            <m:num>
              <m:r>
                <w:rPr>
                  <w:rFonts w:ascii="Cambria Math" w:hAnsi="Cambria Math"/>
                  <w:sz w:val="20"/>
                </w:rPr>
                <m:t>jumlah prediksi benar</m:t>
              </m:r>
            </m:num>
            <m:den>
              <m:r>
                <w:rPr>
                  <w:rFonts w:ascii="Cambria Math" w:hAnsi="Cambria Math"/>
                  <w:sz w:val="20"/>
                </w:rPr>
                <m:t>jumlah data pengujian</m:t>
              </m:r>
            </m:den>
          </m:f>
          <m:r>
            <w:rPr>
              <w:rFonts w:ascii="Cambria Math" w:hAnsi="Cambria Math"/>
              <w:sz w:val="20"/>
            </w:rPr>
            <m:t xml:space="preserve"> x 100%</m:t>
          </m:r>
        </m:oMath>
      </m:oMathPara>
    </w:p>
    <w:p w14:paraId="1CD61789" w14:textId="77777777" w:rsidR="009B10D1" w:rsidRPr="009B10D1" w:rsidRDefault="009B10D1" w:rsidP="009B10D1">
      <w:pPr>
        <w:pStyle w:val="ListParagraph"/>
        <w:ind w:left="567" w:firstLine="426"/>
        <w:jc w:val="both"/>
        <w:rPr>
          <w:rFonts w:eastAsiaTheme="minorEastAsia"/>
          <w:sz w:val="20"/>
        </w:rPr>
      </w:pPr>
      <m:oMathPara>
        <m:oMathParaPr>
          <m:jc m:val="left"/>
        </m:oMathParaPr>
        <m:oMath>
          <m:r>
            <w:rPr>
              <w:rFonts w:ascii="Cambria Math" w:hAnsi="Cambria Math"/>
              <w:sz w:val="20"/>
            </w:rPr>
            <m:t>%akurasi=</m:t>
          </m:r>
          <m:f>
            <m:fPr>
              <m:ctrlPr>
                <w:rPr>
                  <w:rFonts w:ascii="Cambria Math" w:hAnsi="Cambria Math"/>
                  <w:i/>
                  <w:sz w:val="20"/>
                </w:rPr>
              </m:ctrlPr>
            </m:fPr>
            <m:num>
              <m:r>
                <w:rPr>
                  <w:rFonts w:ascii="Cambria Math" w:hAnsi="Cambria Math"/>
                  <w:sz w:val="20"/>
                </w:rPr>
                <m:t>10</m:t>
              </m:r>
            </m:num>
            <m:den>
              <m:r>
                <w:rPr>
                  <w:rFonts w:ascii="Cambria Math" w:hAnsi="Cambria Math"/>
                  <w:sz w:val="20"/>
                </w:rPr>
                <m:t>20</m:t>
              </m:r>
            </m:den>
          </m:f>
          <m:r>
            <w:rPr>
              <w:rFonts w:ascii="Cambria Math" w:hAnsi="Cambria Math"/>
              <w:sz w:val="20"/>
            </w:rPr>
            <m:t xml:space="preserve"> x 100% = 50%</m:t>
          </m:r>
        </m:oMath>
      </m:oMathPara>
    </w:p>
    <w:p w14:paraId="5C51AA53" w14:textId="3BF7EF95" w:rsidR="009B10D1" w:rsidRPr="009B10D1" w:rsidRDefault="009B10D1" w:rsidP="009B10D1">
      <w:pPr>
        <w:pStyle w:val="ListParagraph"/>
        <w:ind w:left="567" w:firstLine="426"/>
        <w:jc w:val="both"/>
        <w:rPr>
          <w:rFonts w:eastAsiaTheme="minorEastAsia"/>
          <w:sz w:val="20"/>
        </w:rPr>
      </w:pPr>
      <m:oMathPara>
        <m:oMathParaPr>
          <m:jc m:val="left"/>
        </m:oMathParaPr>
        <m:oMath>
          <m:r>
            <w:rPr>
              <w:rFonts w:ascii="Cambria Math" w:eastAsiaTheme="minorEastAsia" w:hAnsi="Cambria Math"/>
              <w:sz w:val="20"/>
            </w:rPr>
            <m:t>%kesalaha=</m:t>
          </m:r>
          <m:f>
            <m:fPr>
              <m:ctrlPr>
                <w:rPr>
                  <w:rFonts w:ascii="Cambria Math" w:eastAsiaTheme="minorEastAsia" w:hAnsi="Cambria Math"/>
                  <w:i/>
                  <w:sz w:val="20"/>
                </w:rPr>
              </m:ctrlPr>
            </m:fPr>
            <m:num>
              <m:r>
                <w:rPr>
                  <w:rFonts w:ascii="Cambria Math" w:eastAsiaTheme="minorEastAsia" w:hAnsi="Cambria Math"/>
                  <w:sz w:val="20"/>
                </w:rPr>
                <m:t>jumlah prediksi salah</m:t>
              </m:r>
            </m:num>
            <m:den>
              <m:r>
                <w:rPr>
                  <w:rFonts w:ascii="Cambria Math" w:eastAsiaTheme="minorEastAsia" w:hAnsi="Cambria Math"/>
                  <w:sz w:val="20"/>
                </w:rPr>
                <m:t>jumlah data pengujian</m:t>
              </m:r>
            </m:den>
          </m:f>
          <m:r>
            <w:rPr>
              <w:rFonts w:ascii="Cambria Math" w:eastAsiaTheme="minorEastAsia" w:hAnsi="Cambria Math"/>
              <w:sz w:val="20"/>
            </w:rPr>
            <m:t xml:space="preserve"> x 100%</m:t>
          </m:r>
        </m:oMath>
      </m:oMathPara>
    </w:p>
    <w:p w14:paraId="44001DE6" w14:textId="77777777" w:rsidR="009B10D1" w:rsidRPr="009B10D1" w:rsidRDefault="009B10D1" w:rsidP="009B10D1">
      <w:pPr>
        <w:ind w:left="567"/>
        <w:jc w:val="both"/>
        <w:rPr>
          <w:rFonts w:eastAsiaTheme="minorEastAsia"/>
          <w:sz w:val="20"/>
        </w:rPr>
      </w:pPr>
      <m:oMathPara>
        <m:oMathParaPr>
          <m:jc m:val="left"/>
        </m:oMathParaPr>
        <m:oMath>
          <m:r>
            <w:rPr>
              <w:rFonts w:ascii="Cambria Math" w:eastAsiaTheme="minorEastAsia" w:hAnsi="Cambria Math"/>
              <w:sz w:val="20"/>
            </w:rPr>
            <m:t>%kesalahan=</m:t>
          </m:r>
          <m:f>
            <m:fPr>
              <m:ctrlPr>
                <w:rPr>
                  <w:rFonts w:ascii="Cambria Math" w:eastAsiaTheme="minorEastAsia" w:hAnsi="Cambria Math"/>
                  <w:i/>
                  <w:sz w:val="20"/>
                </w:rPr>
              </m:ctrlPr>
            </m:fPr>
            <m:num>
              <m:r>
                <w:rPr>
                  <w:rFonts w:ascii="Cambria Math" w:eastAsiaTheme="minorEastAsia" w:hAnsi="Cambria Math"/>
                  <w:sz w:val="20"/>
                </w:rPr>
                <m:t>10</m:t>
              </m:r>
            </m:num>
            <m:den>
              <m:r>
                <w:rPr>
                  <w:rFonts w:ascii="Cambria Math" w:eastAsiaTheme="minorEastAsia" w:hAnsi="Cambria Math"/>
                  <w:sz w:val="20"/>
                </w:rPr>
                <m:t>20</m:t>
              </m:r>
            </m:den>
          </m:f>
          <m:r>
            <w:rPr>
              <w:rFonts w:ascii="Cambria Math" w:eastAsiaTheme="minorEastAsia" w:hAnsi="Cambria Math"/>
              <w:sz w:val="20"/>
            </w:rPr>
            <m:t xml:space="preserve"> x 100% = 50%</m:t>
          </m:r>
        </m:oMath>
      </m:oMathPara>
    </w:p>
    <w:p w14:paraId="4D7D1C07" w14:textId="77777777" w:rsidR="009B10D1" w:rsidRPr="000466E3" w:rsidRDefault="009B10D1" w:rsidP="009B10D1">
      <w:pPr>
        <w:pStyle w:val="ListParagraph"/>
        <w:ind w:left="0"/>
        <w:jc w:val="both"/>
        <w:rPr>
          <w:sz w:val="20"/>
        </w:rPr>
      </w:pPr>
    </w:p>
    <w:p w14:paraId="2B284E39" w14:textId="77777777" w:rsidR="009B10D1" w:rsidRDefault="009B10D1" w:rsidP="009B10D1">
      <w:pPr>
        <w:pStyle w:val="ListParagraph"/>
        <w:numPr>
          <w:ilvl w:val="0"/>
          <w:numId w:val="20"/>
        </w:numPr>
        <w:ind w:left="284" w:hanging="284"/>
        <w:rPr>
          <w:sz w:val="20"/>
        </w:rPr>
      </w:pPr>
      <w:r w:rsidRPr="009B10D1">
        <w:rPr>
          <w:sz w:val="20"/>
        </w:rPr>
        <w:t>Pengujian arsitektur MobileNetV2</w:t>
      </w:r>
    </w:p>
    <w:p w14:paraId="07A18EE1" w14:textId="4EA8FAEC" w:rsidR="009B10D1" w:rsidRDefault="009B10D1" w:rsidP="009B10D1">
      <w:pPr>
        <w:pStyle w:val="ListParagraph"/>
        <w:ind w:left="0" w:firstLine="284"/>
        <w:jc w:val="both"/>
        <w:rPr>
          <w:sz w:val="20"/>
        </w:rPr>
      </w:pPr>
      <w:r w:rsidRPr="009B10D1">
        <w:rPr>
          <w:sz w:val="20"/>
        </w:rPr>
        <w:t>Pengujian arsitektur MobileNetV2 bertujuan untuk mengetahui konvidens level yang berfungsi untuk menunjukkan tingkat kemiripan data inputan dengan model yang dilatih menggunakan metode MobileNetV2 pada aplikasi agar dapat membedakan daging berformalin dan tidak berformalin. Hasil dari pengujian arsitektur MobileNetV2 dapat dilihat pada tabel 4.5 sebagai berikut</w:t>
      </w:r>
    </w:p>
    <w:p w14:paraId="0980F892" w14:textId="384567D7" w:rsidR="00565425" w:rsidRPr="00565425" w:rsidRDefault="00565425" w:rsidP="00106AA5">
      <w:pPr>
        <w:pStyle w:val="ListParagraph"/>
        <w:ind w:left="-851"/>
        <w:jc w:val="center"/>
        <w:rPr>
          <w:sz w:val="20"/>
        </w:rPr>
      </w:pPr>
      <w:r w:rsidRPr="001F17BD">
        <w:rPr>
          <w:sz w:val="20"/>
        </w:rPr>
        <w:t xml:space="preserve">Tabel </w:t>
      </w:r>
      <w:r>
        <w:rPr>
          <w:sz w:val="20"/>
        </w:rPr>
        <w:t>4.</w:t>
      </w:r>
      <w:r w:rsidRPr="001F17BD">
        <w:rPr>
          <w:sz w:val="20"/>
        </w:rPr>
        <w:t xml:space="preserve"> </w:t>
      </w:r>
      <w:r w:rsidRPr="001F17BD">
        <w:rPr>
          <w:i/>
          <w:iCs/>
          <w:sz w:val="20"/>
        </w:rPr>
        <w:t>Pengujian</w:t>
      </w:r>
      <w:r w:rsidR="00106AA5">
        <w:rPr>
          <w:i/>
          <w:iCs/>
          <w:sz w:val="20"/>
        </w:rPr>
        <w:t xml:space="preserve"> Arsitektur MobileNetV2</w:t>
      </w:r>
    </w:p>
    <w:tbl>
      <w:tblPr>
        <w:tblStyle w:val="TableGrid"/>
        <w:tblW w:w="0" w:type="auto"/>
        <w:tblInd w:w="426" w:type="dxa"/>
        <w:tblLook w:val="04A0" w:firstRow="1" w:lastRow="0" w:firstColumn="1" w:lastColumn="0" w:noHBand="0" w:noVBand="1"/>
      </w:tblPr>
      <w:tblGrid>
        <w:gridCol w:w="451"/>
        <w:gridCol w:w="801"/>
        <w:gridCol w:w="1152"/>
        <w:gridCol w:w="1216"/>
        <w:gridCol w:w="674"/>
      </w:tblGrid>
      <w:tr w:rsidR="00571E2E" w14:paraId="1028F1BC" w14:textId="77777777" w:rsidTr="00571E2E">
        <w:tc>
          <w:tcPr>
            <w:tcW w:w="463" w:type="dxa"/>
            <w:shd w:val="clear" w:color="auto" w:fill="EEECE1" w:themeFill="background2"/>
          </w:tcPr>
          <w:p w14:paraId="7599252E"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No</w:t>
            </w:r>
          </w:p>
        </w:tc>
        <w:tc>
          <w:tcPr>
            <w:tcW w:w="843" w:type="dxa"/>
            <w:shd w:val="clear" w:color="auto" w:fill="EEECE1" w:themeFill="background2"/>
          </w:tcPr>
          <w:p w14:paraId="0F344E3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Respon Deteksi</w:t>
            </w:r>
          </w:p>
        </w:tc>
        <w:tc>
          <w:tcPr>
            <w:tcW w:w="1208" w:type="dxa"/>
            <w:shd w:val="clear" w:color="auto" w:fill="EEECE1" w:themeFill="background2"/>
          </w:tcPr>
          <w:p w14:paraId="64A8B10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Jenis Daging Ayam</w:t>
            </w:r>
          </w:p>
        </w:tc>
        <w:tc>
          <w:tcPr>
            <w:tcW w:w="1296" w:type="dxa"/>
            <w:shd w:val="clear" w:color="auto" w:fill="EEECE1" w:themeFill="background2"/>
          </w:tcPr>
          <w:p w14:paraId="369B28D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Hasil Prediksi (Konvidens Level)</w:t>
            </w:r>
          </w:p>
        </w:tc>
        <w:tc>
          <w:tcPr>
            <w:tcW w:w="710" w:type="dxa"/>
            <w:shd w:val="clear" w:color="auto" w:fill="EEECE1" w:themeFill="background2"/>
          </w:tcPr>
          <w:p w14:paraId="797B7448"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 / Salah</w:t>
            </w:r>
          </w:p>
        </w:tc>
      </w:tr>
      <w:tr w:rsidR="00571E2E" w14:paraId="49EED62E" w14:textId="77777777" w:rsidTr="00571E2E">
        <w:tc>
          <w:tcPr>
            <w:tcW w:w="463" w:type="dxa"/>
          </w:tcPr>
          <w:p w14:paraId="0DCE6B4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w:t>
            </w:r>
          </w:p>
        </w:tc>
        <w:tc>
          <w:tcPr>
            <w:tcW w:w="843" w:type="dxa"/>
          </w:tcPr>
          <w:p w14:paraId="42F63C3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285 ms</w:t>
            </w:r>
          </w:p>
        </w:tc>
        <w:tc>
          <w:tcPr>
            <w:tcW w:w="1208" w:type="dxa"/>
          </w:tcPr>
          <w:p w14:paraId="7B6FDC8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0D6BC76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 (98,29%)</w:t>
            </w:r>
          </w:p>
        </w:tc>
        <w:tc>
          <w:tcPr>
            <w:tcW w:w="710" w:type="dxa"/>
          </w:tcPr>
          <w:p w14:paraId="7ACDF2F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2D067354" w14:textId="77777777" w:rsidTr="00571E2E">
        <w:tc>
          <w:tcPr>
            <w:tcW w:w="463" w:type="dxa"/>
          </w:tcPr>
          <w:p w14:paraId="6A9B84A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w:t>
            </w:r>
          </w:p>
        </w:tc>
        <w:tc>
          <w:tcPr>
            <w:tcW w:w="843" w:type="dxa"/>
          </w:tcPr>
          <w:p w14:paraId="6B3C70E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267 ms</w:t>
            </w:r>
          </w:p>
        </w:tc>
        <w:tc>
          <w:tcPr>
            <w:tcW w:w="1208" w:type="dxa"/>
          </w:tcPr>
          <w:p w14:paraId="08C51CC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0CEDA85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 (99,81%)</w:t>
            </w:r>
          </w:p>
        </w:tc>
        <w:tc>
          <w:tcPr>
            <w:tcW w:w="710" w:type="dxa"/>
          </w:tcPr>
          <w:p w14:paraId="145F748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4B95FEFF" w14:textId="77777777" w:rsidTr="00571E2E">
        <w:tc>
          <w:tcPr>
            <w:tcW w:w="463" w:type="dxa"/>
          </w:tcPr>
          <w:p w14:paraId="6B8322E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3</w:t>
            </w:r>
          </w:p>
        </w:tc>
        <w:tc>
          <w:tcPr>
            <w:tcW w:w="843" w:type="dxa"/>
          </w:tcPr>
          <w:p w14:paraId="20DEB30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272 ms</w:t>
            </w:r>
          </w:p>
        </w:tc>
        <w:tc>
          <w:tcPr>
            <w:tcW w:w="1208" w:type="dxa"/>
          </w:tcPr>
          <w:p w14:paraId="1A87464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529EC0E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( 100.0</w:t>
            </w:r>
            <w:proofErr w:type="gramEnd"/>
            <w:r w:rsidRPr="00571E2E">
              <w:rPr>
                <w:rFonts w:ascii="Times New Roman" w:hAnsi="Times New Roman"/>
                <w:sz w:val="20"/>
              </w:rPr>
              <w:t>% )</w:t>
            </w:r>
          </w:p>
        </w:tc>
        <w:tc>
          <w:tcPr>
            <w:tcW w:w="710" w:type="dxa"/>
          </w:tcPr>
          <w:p w14:paraId="2F5ADB2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6DF1B95D" w14:textId="77777777" w:rsidTr="00571E2E">
        <w:tc>
          <w:tcPr>
            <w:tcW w:w="463" w:type="dxa"/>
          </w:tcPr>
          <w:p w14:paraId="54644D5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4</w:t>
            </w:r>
          </w:p>
        </w:tc>
        <w:tc>
          <w:tcPr>
            <w:tcW w:w="843" w:type="dxa"/>
          </w:tcPr>
          <w:p w14:paraId="26F7A7C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270 ms</w:t>
            </w:r>
          </w:p>
        </w:tc>
        <w:tc>
          <w:tcPr>
            <w:tcW w:w="1208" w:type="dxa"/>
          </w:tcPr>
          <w:p w14:paraId="05EC0E0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4BE2033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( 99.99</w:t>
            </w:r>
            <w:proofErr w:type="gramEnd"/>
            <w:r w:rsidRPr="00571E2E">
              <w:rPr>
                <w:rFonts w:ascii="Times New Roman" w:hAnsi="Times New Roman"/>
                <w:sz w:val="20"/>
              </w:rPr>
              <w:t>% )</w:t>
            </w:r>
          </w:p>
        </w:tc>
        <w:tc>
          <w:tcPr>
            <w:tcW w:w="710" w:type="dxa"/>
          </w:tcPr>
          <w:p w14:paraId="38A35B48"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6428A7D9" w14:textId="77777777" w:rsidTr="00571E2E">
        <w:tc>
          <w:tcPr>
            <w:tcW w:w="463" w:type="dxa"/>
          </w:tcPr>
          <w:p w14:paraId="6D61075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5</w:t>
            </w:r>
          </w:p>
        </w:tc>
        <w:tc>
          <w:tcPr>
            <w:tcW w:w="843" w:type="dxa"/>
          </w:tcPr>
          <w:p w14:paraId="3E6282D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277 ms</w:t>
            </w:r>
          </w:p>
        </w:tc>
        <w:tc>
          <w:tcPr>
            <w:tcW w:w="1208" w:type="dxa"/>
          </w:tcPr>
          <w:p w14:paraId="644373C2"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0ABCD60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( 99.98</w:t>
            </w:r>
            <w:proofErr w:type="gramEnd"/>
            <w:r w:rsidRPr="00571E2E">
              <w:rPr>
                <w:rFonts w:ascii="Times New Roman" w:hAnsi="Times New Roman"/>
                <w:sz w:val="20"/>
              </w:rPr>
              <w:t>% )</w:t>
            </w:r>
          </w:p>
        </w:tc>
        <w:tc>
          <w:tcPr>
            <w:tcW w:w="710" w:type="dxa"/>
          </w:tcPr>
          <w:p w14:paraId="096AE03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0A76E8A8" w14:textId="77777777" w:rsidTr="00571E2E">
        <w:tc>
          <w:tcPr>
            <w:tcW w:w="463" w:type="dxa"/>
          </w:tcPr>
          <w:p w14:paraId="06BC121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lastRenderedPageBreak/>
              <w:t>6</w:t>
            </w:r>
          </w:p>
        </w:tc>
        <w:tc>
          <w:tcPr>
            <w:tcW w:w="843" w:type="dxa"/>
          </w:tcPr>
          <w:p w14:paraId="780DCEA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253 ms</w:t>
            </w:r>
          </w:p>
        </w:tc>
        <w:tc>
          <w:tcPr>
            <w:tcW w:w="1208" w:type="dxa"/>
          </w:tcPr>
          <w:p w14:paraId="44BE74A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598EE2B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( 99</w:t>
            </w:r>
            <w:proofErr w:type="gramEnd"/>
            <w:r w:rsidRPr="00571E2E">
              <w:rPr>
                <w:rFonts w:ascii="Times New Roman" w:hAnsi="Times New Roman"/>
                <w:sz w:val="20"/>
              </w:rPr>
              <w:t>,99% )</w:t>
            </w:r>
          </w:p>
        </w:tc>
        <w:tc>
          <w:tcPr>
            <w:tcW w:w="710" w:type="dxa"/>
          </w:tcPr>
          <w:p w14:paraId="599D815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27AC966A" w14:textId="77777777" w:rsidTr="00571E2E">
        <w:tc>
          <w:tcPr>
            <w:tcW w:w="463" w:type="dxa"/>
          </w:tcPr>
          <w:p w14:paraId="0EC81B8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7</w:t>
            </w:r>
          </w:p>
        </w:tc>
        <w:tc>
          <w:tcPr>
            <w:tcW w:w="843" w:type="dxa"/>
          </w:tcPr>
          <w:p w14:paraId="2DD58B4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257 ms</w:t>
            </w:r>
          </w:p>
        </w:tc>
        <w:tc>
          <w:tcPr>
            <w:tcW w:w="1208" w:type="dxa"/>
          </w:tcPr>
          <w:p w14:paraId="744CC5D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404F631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( 99.85</w:t>
            </w:r>
            <w:proofErr w:type="gramEnd"/>
            <w:r w:rsidRPr="00571E2E">
              <w:rPr>
                <w:rFonts w:ascii="Times New Roman" w:hAnsi="Times New Roman"/>
                <w:sz w:val="20"/>
              </w:rPr>
              <w:t>% )</w:t>
            </w:r>
          </w:p>
        </w:tc>
        <w:tc>
          <w:tcPr>
            <w:tcW w:w="710" w:type="dxa"/>
          </w:tcPr>
          <w:p w14:paraId="40982412"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777F415E" w14:textId="77777777" w:rsidTr="00571E2E">
        <w:tc>
          <w:tcPr>
            <w:tcW w:w="463" w:type="dxa"/>
          </w:tcPr>
          <w:p w14:paraId="23132C1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8</w:t>
            </w:r>
          </w:p>
        </w:tc>
        <w:tc>
          <w:tcPr>
            <w:tcW w:w="843" w:type="dxa"/>
          </w:tcPr>
          <w:p w14:paraId="3190129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269 ms</w:t>
            </w:r>
          </w:p>
        </w:tc>
        <w:tc>
          <w:tcPr>
            <w:tcW w:w="1208" w:type="dxa"/>
          </w:tcPr>
          <w:p w14:paraId="7F257A8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5BDA60D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63C0E86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( 79</w:t>
            </w:r>
            <w:proofErr w:type="gramEnd"/>
            <w:r w:rsidRPr="00571E2E">
              <w:rPr>
                <w:rFonts w:ascii="Times New Roman" w:hAnsi="Times New Roman"/>
                <w:sz w:val="20"/>
              </w:rPr>
              <w:t>,87% )</w:t>
            </w:r>
          </w:p>
        </w:tc>
        <w:tc>
          <w:tcPr>
            <w:tcW w:w="710" w:type="dxa"/>
          </w:tcPr>
          <w:p w14:paraId="7AA06CE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Salah</w:t>
            </w:r>
          </w:p>
        </w:tc>
      </w:tr>
      <w:tr w:rsidR="00571E2E" w14:paraId="4343F464" w14:textId="77777777" w:rsidTr="00571E2E">
        <w:tc>
          <w:tcPr>
            <w:tcW w:w="463" w:type="dxa"/>
          </w:tcPr>
          <w:p w14:paraId="67FBB6C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9</w:t>
            </w:r>
          </w:p>
        </w:tc>
        <w:tc>
          <w:tcPr>
            <w:tcW w:w="843" w:type="dxa"/>
          </w:tcPr>
          <w:p w14:paraId="3EA08F7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251 ms</w:t>
            </w:r>
          </w:p>
        </w:tc>
        <w:tc>
          <w:tcPr>
            <w:tcW w:w="1208" w:type="dxa"/>
          </w:tcPr>
          <w:p w14:paraId="30ADB76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1360DF9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( 100</w:t>
            </w:r>
            <w:proofErr w:type="gramEnd"/>
            <w:r w:rsidRPr="00571E2E">
              <w:rPr>
                <w:rFonts w:ascii="Times New Roman" w:hAnsi="Times New Roman"/>
                <w:sz w:val="20"/>
              </w:rPr>
              <w:t>,0% )</w:t>
            </w:r>
          </w:p>
        </w:tc>
        <w:tc>
          <w:tcPr>
            <w:tcW w:w="710" w:type="dxa"/>
          </w:tcPr>
          <w:p w14:paraId="066DF45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618D42F5" w14:textId="77777777" w:rsidTr="00571E2E">
        <w:tc>
          <w:tcPr>
            <w:tcW w:w="463" w:type="dxa"/>
          </w:tcPr>
          <w:p w14:paraId="2103760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10</w:t>
            </w:r>
          </w:p>
        </w:tc>
        <w:tc>
          <w:tcPr>
            <w:tcW w:w="843" w:type="dxa"/>
          </w:tcPr>
          <w:p w14:paraId="1CD47C6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276 ms</w:t>
            </w:r>
          </w:p>
        </w:tc>
        <w:tc>
          <w:tcPr>
            <w:tcW w:w="1208" w:type="dxa"/>
          </w:tcPr>
          <w:p w14:paraId="1EB577A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Berformalin</w:t>
            </w:r>
          </w:p>
        </w:tc>
        <w:tc>
          <w:tcPr>
            <w:tcW w:w="1296" w:type="dxa"/>
          </w:tcPr>
          <w:p w14:paraId="32BBFB4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( 99</w:t>
            </w:r>
            <w:proofErr w:type="gramEnd"/>
            <w:r w:rsidRPr="00571E2E">
              <w:rPr>
                <w:rFonts w:ascii="Times New Roman" w:hAnsi="Times New Roman"/>
                <w:sz w:val="20"/>
              </w:rPr>
              <w:t>,88% )</w:t>
            </w:r>
          </w:p>
        </w:tc>
        <w:tc>
          <w:tcPr>
            <w:tcW w:w="710" w:type="dxa"/>
          </w:tcPr>
          <w:p w14:paraId="70A41382"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1C83A948" w14:textId="77777777" w:rsidTr="00571E2E">
        <w:tc>
          <w:tcPr>
            <w:tcW w:w="463" w:type="dxa"/>
          </w:tcPr>
          <w:p w14:paraId="034E9E0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11</w:t>
            </w:r>
          </w:p>
        </w:tc>
        <w:tc>
          <w:tcPr>
            <w:tcW w:w="843" w:type="dxa"/>
          </w:tcPr>
          <w:p w14:paraId="7A113108"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262 ms</w:t>
            </w:r>
          </w:p>
        </w:tc>
        <w:tc>
          <w:tcPr>
            <w:tcW w:w="1208" w:type="dxa"/>
          </w:tcPr>
          <w:p w14:paraId="0092EC7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1F86FCB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189A67C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( 84</w:t>
            </w:r>
            <w:proofErr w:type="gramEnd"/>
            <w:r w:rsidRPr="00571E2E">
              <w:rPr>
                <w:rFonts w:ascii="Times New Roman" w:hAnsi="Times New Roman"/>
                <w:sz w:val="20"/>
              </w:rPr>
              <w:t>,30% )</w:t>
            </w:r>
          </w:p>
        </w:tc>
        <w:tc>
          <w:tcPr>
            <w:tcW w:w="710" w:type="dxa"/>
          </w:tcPr>
          <w:p w14:paraId="768D0EF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4EC59550" w14:textId="77777777" w:rsidTr="00571E2E">
        <w:tc>
          <w:tcPr>
            <w:tcW w:w="463" w:type="dxa"/>
          </w:tcPr>
          <w:p w14:paraId="0201E9F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12</w:t>
            </w:r>
          </w:p>
        </w:tc>
        <w:tc>
          <w:tcPr>
            <w:tcW w:w="843" w:type="dxa"/>
          </w:tcPr>
          <w:p w14:paraId="1E79E5D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280 ms</w:t>
            </w:r>
          </w:p>
        </w:tc>
        <w:tc>
          <w:tcPr>
            <w:tcW w:w="1208" w:type="dxa"/>
          </w:tcPr>
          <w:p w14:paraId="4573A15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000203A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68526D6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( 96</w:t>
            </w:r>
            <w:proofErr w:type="gramEnd"/>
            <w:r w:rsidRPr="00571E2E">
              <w:rPr>
                <w:rFonts w:ascii="Times New Roman" w:hAnsi="Times New Roman"/>
                <w:sz w:val="20"/>
              </w:rPr>
              <w:t>,14%)</w:t>
            </w:r>
          </w:p>
        </w:tc>
        <w:tc>
          <w:tcPr>
            <w:tcW w:w="710" w:type="dxa"/>
          </w:tcPr>
          <w:p w14:paraId="3D3C563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2E9F45BF" w14:textId="77777777" w:rsidTr="00571E2E">
        <w:tc>
          <w:tcPr>
            <w:tcW w:w="463" w:type="dxa"/>
          </w:tcPr>
          <w:p w14:paraId="0CFE038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13</w:t>
            </w:r>
          </w:p>
        </w:tc>
        <w:tc>
          <w:tcPr>
            <w:tcW w:w="843" w:type="dxa"/>
          </w:tcPr>
          <w:p w14:paraId="07D9B68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308 ms</w:t>
            </w:r>
          </w:p>
        </w:tc>
        <w:tc>
          <w:tcPr>
            <w:tcW w:w="1208" w:type="dxa"/>
          </w:tcPr>
          <w:p w14:paraId="463CD94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27691A8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062C097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( 99</w:t>
            </w:r>
            <w:proofErr w:type="gramEnd"/>
            <w:r w:rsidRPr="00571E2E">
              <w:rPr>
                <w:rFonts w:ascii="Times New Roman" w:hAnsi="Times New Roman"/>
                <w:sz w:val="20"/>
              </w:rPr>
              <w:t>,30%)</w:t>
            </w:r>
          </w:p>
        </w:tc>
        <w:tc>
          <w:tcPr>
            <w:tcW w:w="710" w:type="dxa"/>
          </w:tcPr>
          <w:p w14:paraId="62749C5B"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763091D1" w14:textId="77777777" w:rsidTr="00571E2E">
        <w:tc>
          <w:tcPr>
            <w:tcW w:w="463" w:type="dxa"/>
          </w:tcPr>
          <w:p w14:paraId="2F437F7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14</w:t>
            </w:r>
          </w:p>
        </w:tc>
        <w:tc>
          <w:tcPr>
            <w:tcW w:w="843" w:type="dxa"/>
          </w:tcPr>
          <w:p w14:paraId="4B7CB75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229 ms</w:t>
            </w:r>
          </w:p>
        </w:tc>
        <w:tc>
          <w:tcPr>
            <w:tcW w:w="1208" w:type="dxa"/>
          </w:tcPr>
          <w:p w14:paraId="0A93562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515D218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7CDC58E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( 84</w:t>
            </w:r>
            <w:proofErr w:type="gramEnd"/>
            <w:r w:rsidRPr="00571E2E">
              <w:rPr>
                <w:rFonts w:ascii="Times New Roman" w:hAnsi="Times New Roman"/>
                <w:sz w:val="20"/>
              </w:rPr>
              <w:t>,03% )</w:t>
            </w:r>
          </w:p>
        </w:tc>
        <w:tc>
          <w:tcPr>
            <w:tcW w:w="710" w:type="dxa"/>
          </w:tcPr>
          <w:p w14:paraId="2C4BE22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7488DAF1" w14:textId="77777777" w:rsidTr="00571E2E">
        <w:tc>
          <w:tcPr>
            <w:tcW w:w="463" w:type="dxa"/>
          </w:tcPr>
          <w:p w14:paraId="4056E4F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15</w:t>
            </w:r>
          </w:p>
        </w:tc>
        <w:tc>
          <w:tcPr>
            <w:tcW w:w="843" w:type="dxa"/>
          </w:tcPr>
          <w:p w14:paraId="609B33F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299 ms</w:t>
            </w:r>
          </w:p>
        </w:tc>
        <w:tc>
          <w:tcPr>
            <w:tcW w:w="1208" w:type="dxa"/>
          </w:tcPr>
          <w:p w14:paraId="3D249EA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40E87C4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Berformalin </w:t>
            </w:r>
            <w:proofErr w:type="gramStart"/>
            <w:r w:rsidRPr="00571E2E">
              <w:rPr>
                <w:rFonts w:ascii="Times New Roman" w:hAnsi="Times New Roman"/>
                <w:sz w:val="20"/>
              </w:rPr>
              <w:t>( 54</w:t>
            </w:r>
            <w:proofErr w:type="gramEnd"/>
            <w:r w:rsidRPr="00571E2E">
              <w:rPr>
                <w:rFonts w:ascii="Times New Roman" w:hAnsi="Times New Roman"/>
                <w:sz w:val="20"/>
              </w:rPr>
              <w:t>,44% )</w:t>
            </w:r>
          </w:p>
        </w:tc>
        <w:tc>
          <w:tcPr>
            <w:tcW w:w="710" w:type="dxa"/>
          </w:tcPr>
          <w:p w14:paraId="31F3E44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Salah</w:t>
            </w:r>
          </w:p>
        </w:tc>
      </w:tr>
      <w:tr w:rsidR="00571E2E" w14:paraId="32CC0DB8" w14:textId="77777777" w:rsidTr="00571E2E">
        <w:tc>
          <w:tcPr>
            <w:tcW w:w="463" w:type="dxa"/>
          </w:tcPr>
          <w:p w14:paraId="4144526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16</w:t>
            </w:r>
          </w:p>
        </w:tc>
        <w:tc>
          <w:tcPr>
            <w:tcW w:w="843" w:type="dxa"/>
          </w:tcPr>
          <w:p w14:paraId="75190C68"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268 ms</w:t>
            </w:r>
          </w:p>
        </w:tc>
        <w:tc>
          <w:tcPr>
            <w:tcW w:w="1208" w:type="dxa"/>
          </w:tcPr>
          <w:p w14:paraId="5CFDE252"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12E05D6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446BE45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( 60</w:t>
            </w:r>
            <w:proofErr w:type="gramEnd"/>
            <w:r w:rsidRPr="00571E2E">
              <w:rPr>
                <w:rFonts w:ascii="Times New Roman" w:hAnsi="Times New Roman"/>
                <w:sz w:val="20"/>
              </w:rPr>
              <w:t>,28% )</w:t>
            </w:r>
          </w:p>
        </w:tc>
        <w:tc>
          <w:tcPr>
            <w:tcW w:w="710" w:type="dxa"/>
          </w:tcPr>
          <w:p w14:paraId="7A232EE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10BFCF7B" w14:textId="77777777" w:rsidTr="00571E2E">
        <w:tc>
          <w:tcPr>
            <w:tcW w:w="463" w:type="dxa"/>
          </w:tcPr>
          <w:p w14:paraId="59371A98"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17</w:t>
            </w:r>
          </w:p>
        </w:tc>
        <w:tc>
          <w:tcPr>
            <w:tcW w:w="843" w:type="dxa"/>
          </w:tcPr>
          <w:p w14:paraId="32040F6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235 ms</w:t>
            </w:r>
          </w:p>
        </w:tc>
        <w:tc>
          <w:tcPr>
            <w:tcW w:w="1208" w:type="dxa"/>
          </w:tcPr>
          <w:p w14:paraId="60CF1E7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04D0520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46E6F8F5" w14:textId="77777777" w:rsidR="00571E2E" w:rsidRPr="00571E2E" w:rsidRDefault="00571E2E" w:rsidP="00571E2E">
            <w:pPr>
              <w:pStyle w:val="ListParagraph"/>
              <w:ind w:left="0"/>
              <w:jc w:val="center"/>
              <w:rPr>
                <w:rFonts w:ascii="Times New Roman" w:hAnsi="Times New Roman"/>
                <w:sz w:val="20"/>
              </w:rPr>
            </w:pPr>
            <w:proofErr w:type="gramStart"/>
            <w:r w:rsidRPr="00571E2E">
              <w:rPr>
                <w:rFonts w:ascii="Times New Roman" w:hAnsi="Times New Roman"/>
                <w:sz w:val="20"/>
              </w:rPr>
              <w:t>( 87</w:t>
            </w:r>
            <w:proofErr w:type="gramEnd"/>
            <w:r w:rsidRPr="00571E2E">
              <w:rPr>
                <w:rFonts w:ascii="Times New Roman" w:hAnsi="Times New Roman"/>
                <w:sz w:val="20"/>
              </w:rPr>
              <w:t>,66% )</w:t>
            </w:r>
          </w:p>
        </w:tc>
        <w:tc>
          <w:tcPr>
            <w:tcW w:w="710" w:type="dxa"/>
          </w:tcPr>
          <w:p w14:paraId="25E9ADD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27DC58B9" w14:textId="77777777" w:rsidTr="00571E2E">
        <w:tc>
          <w:tcPr>
            <w:tcW w:w="463" w:type="dxa"/>
          </w:tcPr>
          <w:p w14:paraId="29874D2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18</w:t>
            </w:r>
          </w:p>
        </w:tc>
        <w:tc>
          <w:tcPr>
            <w:tcW w:w="843" w:type="dxa"/>
          </w:tcPr>
          <w:p w14:paraId="46A7456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204 ms</w:t>
            </w:r>
          </w:p>
        </w:tc>
        <w:tc>
          <w:tcPr>
            <w:tcW w:w="1208" w:type="dxa"/>
          </w:tcPr>
          <w:p w14:paraId="1A1E6CC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1C3F67B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477A4FB0"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( 99</w:t>
            </w:r>
            <w:proofErr w:type="gramEnd"/>
            <w:r w:rsidRPr="00571E2E">
              <w:rPr>
                <w:rFonts w:ascii="Times New Roman" w:hAnsi="Times New Roman"/>
                <w:sz w:val="20"/>
              </w:rPr>
              <w:t>,99% )</w:t>
            </w:r>
          </w:p>
        </w:tc>
        <w:tc>
          <w:tcPr>
            <w:tcW w:w="710" w:type="dxa"/>
          </w:tcPr>
          <w:p w14:paraId="3A4FF0F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2524AE0A" w14:textId="77777777" w:rsidTr="00571E2E">
        <w:tc>
          <w:tcPr>
            <w:tcW w:w="463" w:type="dxa"/>
          </w:tcPr>
          <w:p w14:paraId="4B4489F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19</w:t>
            </w:r>
          </w:p>
        </w:tc>
        <w:tc>
          <w:tcPr>
            <w:tcW w:w="843" w:type="dxa"/>
          </w:tcPr>
          <w:p w14:paraId="1F6EDED8"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303 ms</w:t>
            </w:r>
          </w:p>
        </w:tc>
        <w:tc>
          <w:tcPr>
            <w:tcW w:w="1208" w:type="dxa"/>
          </w:tcPr>
          <w:p w14:paraId="7B67CAD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57DCEFF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p w14:paraId="51EFE07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 </w:t>
            </w:r>
            <w:proofErr w:type="gramStart"/>
            <w:r w:rsidRPr="00571E2E">
              <w:rPr>
                <w:rFonts w:ascii="Times New Roman" w:hAnsi="Times New Roman"/>
                <w:sz w:val="20"/>
              </w:rPr>
              <w:t>( 99</w:t>
            </w:r>
            <w:proofErr w:type="gramEnd"/>
            <w:r w:rsidRPr="00571E2E">
              <w:rPr>
                <w:rFonts w:ascii="Times New Roman" w:hAnsi="Times New Roman"/>
                <w:sz w:val="20"/>
              </w:rPr>
              <w:t>,59% )</w:t>
            </w:r>
          </w:p>
        </w:tc>
        <w:tc>
          <w:tcPr>
            <w:tcW w:w="710" w:type="dxa"/>
          </w:tcPr>
          <w:p w14:paraId="7A83962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r w:rsidR="00571E2E" w14:paraId="33241F25" w14:textId="77777777" w:rsidTr="00571E2E">
        <w:trPr>
          <w:trHeight w:val="453"/>
        </w:trPr>
        <w:tc>
          <w:tcPr>
            <w:tcW w:w="463" w:type="dxa"/>
          </w:tcPr>
          <w:p w14:paraId="0B3574F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20</w:t>
            </w:r>
          </w:p>
        </w:tc>
        <w:tc>
          <w:tcPr>
            <w:tcW w:w="843" w:type="dxa"/>
          </w:tcPr>
          <w:p w14:paraId="1CD4546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260 ms</w:t>
            </w:r>
          </w:p>
        </w:tc>
        <w:tc>
          <w:tcPr>
            <w:tcW w:w="1208" w:type="dxa"/>
          </w:tcPr>
          <w:p w14:paraId="18B71A9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Tidak Berformalin</w:t>
            </w:r>
          </w:p>
        </w:tc>
        <w:tc>
          <w:tcPr>
            <w:tcW w:w="1296" w:type="dxa"/>
          </w:tcPr>
          <w:p w14:paraId="4383A92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Tidak </w:t>
            </w:r>
            <w:proofErr w:type="gramStart"/>
            <w:r w:rsidRPr="00571E2E">
              <w:rPr>
                <w:rFonts w:ascii="Times New Roman" w:hAnsi="Times New Roman"/>
                <w:sz w:val="20"/>
              </w:rPr>
              <w:t>Berformalin( 98.25</w:t>
            </w:r>
            <w:proofErr w:type="gramEnd"/>
            <w:r w:rsidRPr="00571E2E">
              <w:rPr>
                <w:rFonts w:ascii="Times New Roman" w:hAnsi="Times New Roman"/>
                <w:sz w:val="20"/>
              </w:rPr>
              <w:t>% )</w:t>
            </w:r>
          </w:p>
        </w:tc>
        <w:tc>
          <w:tcPr>
            <w:tcW w:w="710" w:type="dxa"/>
          </w:tcPr>
          <w:p w14:paraId="2CFE4EDC"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Benar</w:t>
            </w:r>
          </w:p>
        </w:tc>
      </w:tr>
    </w:tbl>
    <w:p w14:paraId="1C94AD31" w14:textId="77777777" w:rsidR="00571E2E" w:rsidRPr="00571E2E" w:rsidRDefault="00571E2E" w:rsidP="00571E2E">
      <w:pPr>
        <w:pStyle w:val="ListParagraph"/>
        <w:ind w:left="0" w:firstLine="426"/>
        <w:jc w:val="both"/>
        <w:rPr>
          <w:sz w:val="20"/>
        </w:rPr>
      </w:pPr>
      <w:r w:rsidRPr="00571E2E">
        <w:rPr>
          <w:sz w:val="20"/>
        </w:rPr>
        <w:t xml:space="preserve">Dari tabel pengujian tersebut dapat diketahui bahwa hasil prediksi untuk arsitektur </w:t>
      </w:r>
      <w:r w:rsidRPr="00571E2E">
        <w:rPr>
          <w:i/>
          <w:iCs/>
          <w:sz w:val="20"/>
        </w:rPr>
        <w:t xml:space="preserve">MobileNetV2 </w:t>
      </w:r>
      <w:r w:rsidRPr="00571E2E">
        <w:rPr>
          <w:sz w:val="20"/>
        </w:rPr>
        <w:t xml:space="preserve">sangat akurat karena hanya ada 2 kesalahan. Setelah diperoleh tabel hasil pengujian maka dapat dihitung persentase akurasi dan persentase kesalahan pengujian untuk arsitektur </w:t>
      </w:r>
      <w:r w:rsidRPr="00571E2E">
        <w:rPr>
          <w:i/>
          <w:iCs/>
          <w:sz w:val="20"/>
        </w:rPr>
        <w:t xml:space="preserve">MobileNetV2 </w:t>
      </w:r>
      <w:r w:rsidRPr="00571E2E">
        <w:rPr>
          <w:sz w:val="20"/>
        </w:rPr>
        <w:t xml:space="preserve">sebagai </w:t>
      </w:r>
      <w:proofErr w:type="gramStart"/>
      <w:r w:rsidRPr="00571E2E">
        <w:rPr>
          <w:sz w:val="20"/>
        </w:rPr>
        <w:t>berikut :</w:t>
      </w:r>
      <w:proofErr w:type="gramEnd"/>
    </w:p>
    <w:p w14:paraId="0EC50240" w14:textId="77777777" w:rsidR="00571E2E" w:rsidRPr="00571E2E" w:rsidRDefault="00571E2E" w:rsidP="00571E2E">
      <w:pPr>
        <w:pStyle w:val="ListParagraph"/>
        <w:ind w:left="567" w:firstLine="426"/>
        <w:jc w:val="both"/>
        <w:rPr>
          <w:rFonts w:eastAsiaTheme="minorEastAsia"/>
          <w:sz w:val="20"/>
        </w:rPr>
      </w:pPr>
      <m:oMathPara>
        <m:oMathParaPr>
          <m:jc m:val="left"/>
        </m:oMathParaPr>
        <m:oMath>
          <m:r>
            <w:rPr>
              <w:rFonts w:ascii="Cambria Math" w:hAnsi="Cambria Math"/>
              <w:sz w:val="20"/>
            </w:rPr>
            <m:t>%akurasi=</m:t>
          </m:r>
          <m:f>
            <m:fPr>
              <m:ctrlPr>
                <w:rPr>
                  <w:rFonts w:ascii="Cambria Math" w:hAnsi="Cambria Math"/>
                  <w:i/>
                  <w:sz w:val="20"/>
                </w:rPr>
              </m:ctrlPr>
            </m:fPr>
            <m:num>
              <m:r>
                <w:rPr>
                  <w:rFonts w:ascii="Cambria Math" w:hAnsi="Cambria Math"/>
                  <w:sz w:val="20"/>
                </w:rPr>
                <m:t>jumlah prediksi benar</m:t>
              </m:r>
            </m:num>
            <m:den>
              <m:r>
                <w:rPr>
                  <w:rFonts w:ascii="Cambria Math" w:hAnsi="Cambria Math"/>
                  <w:sz w:val="20"/>
                </w:rPr>
                <m:t>jumlah data pengujian</m:t>
              </m:r>
            </m:den>
          </m:f>
          <m:r>
            <w:rPr>
              <w:rFonts w:ascii="Cambria Math" w:hAnsi="Cambria Math"/>
              <w:sz w:val="20"/>
            </w:rPr>
            <m:t xml:space="preserve"> x 100%</m:t>
          </m:r>
        </m:oMath>
      </m:oMathPara>
    </w:p>
    <w:p w14:paraId="36F415BC" w14:textId="77777777" w:rsidR="00571E2E" w:rsidRPr="00571E2E" w:rsidRDefault="00571E2E" w:rsidP="00571E2E">
      <w:pPr>
        <w:pStyle w:val="ListParagraph"/>
        <w:ind w:left="567" w:firstLine="426"/>
        <w:jc w:val="both"/>
        <w:rPr>
          <w:rFonts w:eastAsiaTheme="minorEastAsia"/>
          <w:sz w:val="20"/>
        </w:rPr>
      </w:pPr>
      <m:oMathPara>
        <m:oMathParaPr>
          <m:jc m:val="left"/>
        </m:oMathParaPr>
        <m:oMath>
          <m:r>
            <w:rPr>
              <w:rFonts w:ascii="Cambria Math" w:hAnsi="Cambria Math"/>
              <w:sz w:val="20"/>
            </w:rPr>
            <m:t>%akurasi=</m:t>
          </m:r>
          <m:f>
            <m:fPr>
              <m:ctrlPr>
                <w:rPr>
                  <w:rFonts w:ascii="Cambria Math" w:hAnsi="Cambria Math"/>
                  <w:i/>
                  <w:sz w:val="20"/>
                </w:rPr>
              </m:ctrlPr>
            </m:fPr>
            <m:num>
              <m:r>
                <w:rPr>
                  <w:rFonts w:ascii="Cambria Math" w:hAnsi="Cambria Math"/>
                  <w:sz w:val="20"/>
                </w:rPr>
                <m:t>18</m:t>
              </m:r>
            </m:num>
            <m:den>
              <m:r>
                <w:rPr>
                  <w:rFonts w:ascii="Cambria Math" w:hAnsi="Cambria Math"/>
                  <w:sz w:val="20"/>
                </w:rPr>
                <m:t>20</m:t>
              </m:r>
            </m:den>
          </m:f>
          <m:r>
            <w:rPr>
              <w:rFonts w:ascii="Cambria Math" w:hAnsi="Cambria Math"/>
              <w:sz w:val="20"/>
            </w:rPr>
            <m:t xml:space="preserve"> x 100% = 90%</m:t>
          </m:r>
        </m:oMath>
      </m:oMathPara>
    </w:p>
    <w:p w14:paraId="4CF2A7E2" w14:textId="3A73744C" w:rsidR="00571E2E" w:rsidRPr="00571E2E" w:rsidRDefault="00571E2E" w:rsidP="00571E2E">
      <w:pPr>
        <w:pStyle w:val="ListParagraph"/>
        <w:ind w:left="567" w:firstLine="426"/>
        <w:jc w:val="both"/>
        <w:rPr>
          <w:rFonts w:eastAsiaTheme="minorEastAsia"/>
          <w:sz w:val="20"/>
        </w:rPr>
      </w:pPr>
      <m:oMathPara>
        <m:oMathParaPr>
          <m:jc m:val="left"/>
        </m:oMathParaPr>
        <m:oMath>
          <m:r>
            <w:rPr>
              <w:rFonts w:ascii="Cambria Math" w:eastAsiaTheme="minorEastAsia" w:hAnsi="Cambria Math"/>
              <w:sz w:val="20"/>
            </w:rPr>
            <m:t>%kesalaha=</m:t>
          </m:r>
          <m:f>
            <m:fPr>
              <m:ctrlPr>
                <w:rPr>
                  <w:rFonts w:ascii="Cambria Math" w:eastAsiaTheme="minorEastAsia" w:hAnsi="Cambria Math"/>
                  <w:i/>
                  <w:sz w:val="20"/>
                </w:rPr>
              </m:ctrlPr>
            </m:fPr>
            <m:num>
              <m:r>
                <w:rPr>
                  <w:rFonts w:ascii="Cambria Math" w:eastAsiaTheme="minorEastAsia" w:hAnsi="Cambria Math"/>
                  <w:sz w:val="20"/>
                </w:rPr>
                <m:t>jumlah prediksi salah</m:t>
              </m:r>
            </m:num>
            <m:den>
              <m:r>
                <w:rPr>
                  <w:rFonts w:ascii="Cambria Math" w:eastAsiaTheme="minorEastAsia" w:hAnsi="Cambria Math"/>
                  <w:sz w:val="20"/>
                </w:rPr>
                <m:t>jumlah data pengujian</m:t>
              </m:r>
            </m:den>
          </m:f>
          <m:r>
            <w:rPr>
              <w:rFonts w:ascii="Cambria Math" w:eastAsiaTheme="minorEastAsia" w:hAnsi="Cambria Math"/>
              <w:sz w:val="20"/>
            </w:rPr>
            <m:t xml:space="preserve"> x 100%</m:t>
          </m:r>
        </m:oMath>
      </m:oMathPara>
    </w:p>
    <w:p w14:paraId="141F7A19" w14:textId="77777777" w:rsidR="00571E2E" w:rsidRPr="00571E2E" w:rsidRDefault="00571E2E" w:rsidP="00571E2E">
      <w:pPr>
        <w:ind w:left="567"/>
        <w:jc w:val="both"/>
        <w:rPr>
          <w:rFonts w:eastAsiaTheme="minorEastAsia"/>
          <w:sz w:val="20"/>
        </w:rPr>
      </w:pPr>
      <m:oMathPara>
        <m:oMathParaPr>
          <m:jc m:val="left"/>
        </m:oMathParaPr>
        <m:oMath>
          <m:r>
            <w:rPr>
              <w:rFonts w:ascii="Cambria Math" w:eastAsiaTheme="minorEastAsia" w:hAnsi="Cambria Math"/>
              <w:sz w:val="20"/>
            </w:rPr>
            <m:t>%kesalahan=</m:t>
          </m:r>
          <m:f>
            <m:fPr>
              <m:ctrlPr>
                <w:rPr>
                  <w:rFonts w:ascii="Cambria Math" w:eastAsiaTheme="minorEastAsia" w:hAnsi="Cambria Math"/>
                  <w:i/>
                  <w:sz w:val="20"/>
                </w:rPr>
              </m:ctrlPr>
            </m:fPr>
            <m:num>
              <m:r>
                <w:rPr>
                  <w:rFonts w:ascii="Cambria Math" w:eastAsiaTheme="minorEastAsia" w:hAnsi="Cambria Math"/>
                  <w:sz w:val="20"/>
                </w:rPr>
                <m:t>2</m:t>
              </m:r>
            </m:num>
            <m:den>
              <m:r>
                <w:rPr>
                  <w:rFonts w:ascii="Cambria Math" w:eastAsiaTheme="minorEastAsia" w:hAnsi="Cambria Math"/>
                  <w:sz w:val="20"/>
                </w:rPr>
                <m:t>20</m:t>
              </m:r>
            </m:den>
          </m:f>
          <m:r>
            <w:rPr>
              <w:rFonts w:ascii="Cambria Math" w:eastAsiaTheme="minorEastAsia" w:hAnsi="Cambria Math"/>
              <w:sz w:val="20"/>
            </w:rPr>
            <m:t xml:space="preserve"> x 100% = 10%</m:t>
          </m:r>
        </m:oMath>
      </m:oMathPara>
    </w:p>
    <w:p w14:paraId="0BCBA463" w14:textId="77777777" w:rsidR="00571E2E" w:rsidRPr="00530AA7" w:rsidRDefault="00571E2E" w:rsidP="00571E2E">
      <w:pPr>
        <w:jc w:val="both"/>
        <w:rPr>
          <w:szCs w:val="24"/>
        </w:rPr>
      </w:pPr>
    </w:p>
    <w:p w14:paraId="2F25C605" w14:textId="77777777" w:rsidR="009B10D1" w:rsidRPr="009B10D1" w:rsidRDefault="009B10D1" w:rsidP="009B10D1">
      <w:pPr>
        <w:pStyle w:val="ListParagraph"/>
        <w:ind w:left="0"/>
        <w:jc w:val="both"/>
        <w:rPr>
          <w:sz w:val="20"/>
        </w:rPr>
      </w:pPr>
    </w:p>
    <w:p w14:paraId="629A85E8" w14:textId="79C940D2" w:rsidR="000466E3" w:rsidRDefault="00571E2E" w:rsidP="000466E3">
      <w:pPr>
        <w:pStyle w:val="ListParagraph"/>
        <w:numPr>
          <w:ilvl w:val="0"/>
          <w:numId w:val="20"/>
        </w:numPr>
        <w:spacing w:after="240"/>
        <w:ind w:left="284" w:hanging="284"/>
        <w:jc w:val="both"/>
        <w:rPr>
          <w:sz w:val="20"/>
        </w:rPr>
      </w:pPr>
      <w:r>
        <w:rPr>
          <w:sz w:val="20"/>
        </w:rPr>
        <w:t>Pengujian BlackBox</w:t>
      </w:r>
    </w:p>
    <w:p w14:paraId="2A9646EB" w14:textId="0FC3C13D" w:rsidR="00106AA5" w:rsidRPr="00106AA5" w:rsidRDefault="00106AA5" w:rsidP="00106AA5">
      <w:pPr>
        <w:rPr>
          <w:sz w:val="20"/>
        </w:rPr>
      </w:pPr>
      <w:r w:rsidRPr="00106AA5">
        <w:rPr>
          <w:sz w:val="20"/>
        </w:rPr>
        <w:t xml:space="preserve">Tabel </w:t>
      </w:r>
      <w:r>
        <w:rPr>
          <w:sz w:val="20"/>
        </w:rPr>
        <w:t>5</w:t>
      </w:r>
      <w:r w:rsidRPr="00106AA5">
        <w:rPr>
          <w:sz w:val="20"/>
        </w:rPr>
        <w:t xml:space="preserve">. </w:t>
      </w:r>
      <w:r w:rsidRPr="00106AA5">
        <w:rPr>
          <w:i/>
          <w:iCs/>
          <w:sz w:val="20"/>
        </w:rPr>
        <w:t xml:space="preserve">Pengujian </w:t>
      </w:r>
      <w:r>
        <w:rPr>
          <w:i/>
          <w:iCs/>
          <w:sz w:val="20"/>
        </w:rPr>
        <w:t>Blackbox</w:t>
      </w:r>
    </w:p>
    <w:tbl>
      <w:tblPr>
        <w:tblStyle w:val="TableGrid"/>
        <w:tblW w:w="0" w:type="auto"/>
        <w:tblLook w:val="04A0" w:firstRow="1" w:lastRow="0" w:firstColumn="1" w:lastColumn="0" w:noHBand="0" w:noVBand="1"/>
      </w:tblPr>
      <w:tblGrid>
        <w:gridCol w:w="432"/>
        <w:gridCol w:w="977"/>
        <w:gridCol w:w="1055"/>
        <w:gridCol w:w="1191"/>
        <w:gridCol w:w="1065"/>
      </w:tblGrid>
      <w:tr w:rsidR="00571E2E" w14:paraId="18741096" w14:textId="77777777" w:rsidTr="0007550E">
        <w:tc>
          <w:tcPr>
            <w:tcW w:w="511" w:type="dxa"/>
            <w:shd w:val="clear" w:color="auto" w:fill="EEECE1" w:themeFill="background2"/>
            <w:vAlign w:val="center"/>
          </w:tcPr>
          <w:p w14:paraId="2FFA710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No</w:t>
            </w:r>
          </w:p>
        </w:tc>
        <w:tc>
          <w:tcPr>
            <w:tcW w:w="2094" w:type="dxa"/>
            <w:shd w:val="clear" w:color="auto" w:fill="EEECE1" w:themeFill="background2"/>
            <w:vAlign w:val="center"/>
          </w:tcPr>
          <w:p w14:paraId="35D00A9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Kelas Uji</w:t>
            </w:r>
          </w:p>
        </w:tc>
        <w:tc>
          <w:tcPr>
            <w:tcW w:w="1926" w:type="dxa"/>
            <w:shd w:val="clear" w:color="auto" w:fill="EEECE1" w:themeFill="background2"/>
            <w:vAlign w:val="center"/>
          </w:tcPr>
          <w:p w14:paraId="09322669"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Skenario Uji</w:t>
            </w:r>
          </w:p>
        </w:tc>
        <w:tc>
          <w:tcPr>
            <w:tcW w:w="1843" w:type="dxa"/>
            <w:shd w:val="clear" w:color="auto" w:fill="EEECE1" w:themeFill="background2"/>
            <w:vAlign w:val="center"/>
          </w:tcPr>
          <w:p w14:paraId="63F8336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Hasil Yang Diharapkan</w:t>
            </w:r>
          </w:p>
        </w:tc>
        <w:tc>
          <w:tcPr>
            <w:tcW w:w="1553" w:type="dxa"/>
            <w:shd w:val="clear" w:color="auto" w:fill="EEECE1" w:themeFill="background2"/>
            <w:vAlign w:val="center"/>
          </w:tcPr>
          <w:p w14:paraId="43D9E006"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Kesimpulan</w:t>
            </w:r>
          </w:p>
        </w:tc>
      </w:tr>
      <w:tr w:rsidR="00571E2E" w14:paraId="7D14AFFD" w14:textId="77777777" w:rsidTr="0007550E">
        <w:tc>
          <w:tcPr>
            <w:tcW w:w="511" w:type="dxa"/>
          </w:tcPr>
          <w:p w14:paraId="37AD0C21"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1</w:t>
            </w:r>
          </w:p>
        </w:tc>
        <w:tc>
          <w:tcPr>
            <w:tcW w:w="2094" w:type="dxa"/>
          </w:tcPr>
          <w:p w14:paraId="04B72C54" w14:textId="77777777" w:rsidR="00571E2E" w:rsidRPr="00571E2E" w:rsidRDefault="00571E2E" w:rsidP="00571E2E">
            <w:pPr>
              <w:pStyle w:val="ListParagraph"/>
              <w:ind w:left="0"/>
              <w:jc w:val="both"/>
              <w:rPr>
                <w:rFonts w:ascii="Times New Roman" w:hAnsi="Times New Roman"/>
                <w:i/>
                <w:iCs/>
                <w:sz w:val="20"/>
              </w:rPr>
            </w:pPr>
            <w:r w:rsidRPr="00571E2E">
              <w:rPr>
                <w:rFonts w:ascii="Times New Roman" w:hAnsi="Times New Roman"/>
                <w:i/>
                <w:iCs/>
                <w:sz w:val="20"/>
              </w:rPr>
              <w:t>Splash Screen</w:t>
            </w:r>
          </w:p>
        </w:tc>
        <w:tc>
          <w:tcPr>
            <w:tcW w:w="1926" w:type="dxa"/>
          </w:tcPr>
          <w:p w14:paraId="022C39E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Menekan aplikasi di dashboard </w:t>
            </w:r>
            <w:proofErr w:type="gramStart"/>
            <w:r w:rsidRPr="00571E2E">
              <w:rPr>
                <w:rFonts w:ascii="Times New Roman" w:hAnsi="Times New Roman"/>
                <w:i/>
                <w:iCs/>
                <w:sz w:val="20"/>
              </w:rPr>
              <w:t xml:space="preserve">HandPhone </w:t>
            </w:r>
            <w:r w:rsidRPr="00571E2E">
              <w:rPr>
                <w:rFonts w:ascii="Times New Roman" w:hAnsi="Times New Roman"/>
                <w:sz w:val="20"/>
              </w:rPr>
              <w:t>.</w:t>
            </w:r>
            <w:proofErr w:type="gramEnd"/>
          </w:p>
        </w:tc>
        <w:tc>
          <w:tcPr>
            <w:tcW w:w="1843" w:type="dxa"/>
          </w:tcPr>
          <w:p w14:paraId="75B727C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Menampilkan tampilan depan aplikasi.</w:t>
            </w:r>
          </w:p>
        </w:tc>
        <w:tc>
          <w:tcPr>
            <w:tcW w:w="1553" w:type="dxa"/>
          </w:tcPr>
          <w:p w14:paraId="0E7D6EEA"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Berhasil</w:t>
            </w:r>
          </w:p>
        </w:tc>
      </w:tr>
      <w:tr w:rsidR="00571E2E" w14:paraId="2AB29778" w14:textId="77777777" w:rsidTr="0007550E">
        <w:tc>
          <w:tcPr>
            <w:tcW w:w="511" w:type="dxa"/>
          </w:tcPr>
          <w:p w14:paraId="1DB08AD4"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2</w:t>
            </w:r>
          </w:p>
        </w:tc>
        <w:tc>
          <w:tcPr>
            <w:tcW w:w="2094" w:type="dxa"/>
          </w:tcPr>
          <w:p w14:paraId="18CA9BB1"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Home</w:t>
            </w:r>
          </w:p>
        </w:tc>
        <w:tc>
          <w:tcPr>
            <w:tcW w:w="1926" w:type="dxa"/>
          </w:tcPr>
          <w:p w14:paraId="2FC3A361"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Masuk di menu Home setelah tampilan depan</w:t>
            </w:r>
          </w:p>
        </w:tc>
        <w:tc>
          <w:tcPr>
            <w:tcW w:w="1843" w:type="dxa"/>
          </w:tcPr>
          <w:p w14:paraId="7F5F7E0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 xml:space="preserve">Menampilkan menu Home </w:t>
            </w:r>
          </w:p>
        </w:tc>
        <w:tc>
          <w:tcPr>
            <w:tcW w:w="1553" w:type="dxa"/>
          </w:tcPr>
          <w:p w14:paraId="0D73B34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Berhasil</w:t>
            </w:r>
          </w:p>
        </w:tc>
      </w:tr>
      <w:tr w:rsidR="00571E2E" w14:paraId="620D7661" w14:textId="77777777" w:rsidTr="0007550E">
        <w:tc>
          <w:tcPr>
            <w:tcW w:w="511" w:type="dxa"/>
          </w:tcPr>
          <w:p w14:paraId="2069B229"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3</w:t>
            </w:r>
          </w:p>
        </w:tc>
        <w:tc>
          <w:tcPr>
            <w:tcW w:w="2094" w:type="dxa"/>
          </w:tcPr>
          <w:p w14:paraId="11E48106"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Pendeteksi</w:t>
            </w:r>
          </w:p>
        </w:tc>
        <w:tc>
          <w:tcPr>
            <w:tcW w:w="1926" w:type="dxa"/>
          </w:tcPr>
          <w:p w14:paraId="06368A8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Menekan button pendeteksi daging formalin dan</w:t>
            </w:r>
          </w:p>
          <w:p w14:paraId="756C9A6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Menekan tombol deteksi pada tampilan pendeteksi.</w:t>
            </w:r>
          </w:p>
        </w:tc>
        <w:tc>
          <w:tcPr>
            <w:tcW w:w="1843" w:type="dxa"/>
          </w:tcPr>
          <w:p w14:paraId="626D5BC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Menampilkan tampilan pendeteksi daging formalin dan menampilkan hasil deteksi objek daging ayam.</w:t>
            </w:r>
          </w:p>
        </w:tc>
        <w:tc>
          <w:tcPr>
            <w:tcW w:w="1553" w:type="dxa"/>
          </w:tcPr>
          <w:p w14:paraId="1867D2C4"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Berhasil</w:t>
            </w:r>
          </w:p>
        </w:tc>
      </w:tr>
      <w:tr w:rsidR="00571E2E" w14:paraId="3FE8541C" w14:textId="77777777" w:rsidTr="0007550E">
        <w:tc>
          <w:tcPr>
            <w:tcW w:w="511" w:type="dxa"/>
          </w:tcPr>
          <w:p w14:paraId="39834486"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4</w:t>
            </w:r>
          </w:p>
        </w:tc>
        <w:tc>
          <w:tcPr>
            <w:tcW w:w="2094" w:type="dxa"/>
          </w:tcPr>
          <w:p w14:paraId="7BE8A7FC"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Deskripsi</w:t>
            </w:r>
          </w:p>
        </w:tc>
        <w:tc>
          <w:tcPr>
            <w:tcW w:w="1926" w:type="dxa"/>
          </w:tcPr>
          <w:p w14:paraId="2781708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Menekan button Deskripsi Daging Ayam</w:t>
            </w:r>
          </w:p>
        </w:tc>
        <w:tc>
          <w:tcPr>
            <w:tcW w:w="1843" w:type="dxa"/>
          </w:tcPr>
          <w:p w14:paraId="2BC78A6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Menampilkan informasi singkat mengenai daging ayam berformalin dan daging ayam tidak berformalin</w:t>
            </w:r>
          </w:p>
        </w:tc>
        <w:tc>
          <w:tcPr>
            <w:tcW w:w="1553" w:type="dxa"/>
          </w:tcPr>
          <w:p w14:paraId="21150ED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Berhasil</w:t>
            </w:r>
          </w:p>
        </w:tc>
      </w:tr>
      <w:tr w:rsidR="00571E2E" w14:paraId="594B79A2" w14:textId="77777777" w:rsidTr="0007550E">
        <w:tc>
          <w:tcPr>
            <w:tcW w:w="511" w:type="dxa"/>
          </w:tcPr>
          <w:p w14:paraId="4EEF7A82"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5</w:t>
            </w:r>
          </w:p>
        </w:tc>
        <w:tc>
          <w:tcPr>
            <w:tcW w:w="2094" w:type="dxa"/>
          </w:tcPr>
          <w:p w14:paraId="543B99E1"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Bantuan</w:t>
            </w:r>
          </w:p>
        </w:tc>
        <w:tc>
          <w:tcPr>
            <w:tcW w:w="1926" w:type="dxa"/>
          </w:tcPr>
          <w:p w14:paraId="0D8B1F9D"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Menekan button bantuan</w:t>
            </w:r>
          </w:p>
        </w:tc>
        <w:tc>
          <w:tcPr>
            <w:tcW w:w="1843" w:type="dxa"/>
          </w:tcPr>
          <w:p w14:paraId="2D487977"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Menampilkan informasi singkat mengenai cara penggunaan aplikasi.</w:t>
            </w:r>
          </w:p>
        </w:tc>
        <w:tc>
          <w:tcPr>
            <w:tcW w:w="1553" w:type="dxa"/>
          </w:tcPr>
          <w:p w14:paraId="5068A33F"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Berhasil</w:t>
            </w:r>
          </w:p>
        </w:tc>
      </w:tr>
      <w:tr w:rsidR="00571E2E" w14:paraId="6E7AC2BA" w14:textId="77777777" w:rsidTr="0007550E">
        <w:tc>
          <w:tcPr>
            <w:tcW w:w="511" w:type="dxa"/>
          </w:tcPr>
          <w:p w14:paraId="3F861C36"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6</w:t>
            </w:r>
          </w:p>
        </w:tc>
        <w:tc>
          <w:tcPr>
            <w:tcW w:w="2094" w:type="dxa"/>
          </w:tcPr>
          <w:p w14:paraId="16F50DB9" w14:textId="77777777" w:rsidR="00571E2E" w:rsidRPr="00571E2E" w:rsidRDefault="00571E2E" w:rsidP="00571E2E">
            <w:pPr>
              <w:pStyle w:val="ListParagraph"/>
              <w:ind w:left="0"/>
              <w:jc w:val="both"/>
              <w:rPr>
                <w:rFonts w:ascii="Times New Roman" w:hAnsi="Times New Roman"/>
                <w:sz w:val="20"/>
              </w:rPr>
            </w:pPr>
            <w:r w:rsidRPr="00571E2E">
              <w:rPr>
                <w:rFonts w:ascii="Times New Roman" w:hAnsi="Times New Roman"/>
                <w:sz w:val="20"/>
              </w:rPr>
              <w:t>Tentang Aplikasi</w:t>
            </w:r>
          </w:p>
        </w:tc>
        <w:tc>
          <w:tcPr>
            <w:tcW w:w="1926" w:type="dxa"/>
          </w:tcPr>
          <w:p w14:paraId="521C3E55"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Menekan button tentang aplikasi</w:t>
            </w:r>
          </w:p>
        </w:tc>
        <w:tc>
          <w:tcPr>
            <w:tcW w:w="1843" w:type="dxa"/>
          </w:tcPr>
          <w:p w14:paraId="209031B3"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Menampilkan informasi singkat dan jelas mengenai aplikasi ini.</w:t>
            </w:r>
          </w:p>
        </w:tc>
        <w:tc>
          <w:tcPr>
            <w:tcW w:w="1553" w:type="dxa"/>
          </w:tcPr>
          <w:p w14:paraId="56CF6C4E" w14:textId="77777777" w:rsidR="00571E2E" w:rsidRPr="00571E2E" w:rsidRDefault="00571E2E" w:rsidP="00571E2E">
            <w:pPr>
              <w:pStyle w:val="ListParagraph"/>
              <w:ind w:left="0"/>
              <w:jc w:val="center"/>
              <w:rPr>
                <w:rFonts w:ascii="Times New Roman" w:hAnsi="Times New Roman"/>
                <w:sz w:val="20"/>
              </w:rPr>
            </w:pPr>
            <w:r w:rsidRPr="00571E2E">
              <w:rPr>
                <w:rFonts w:ascii="Times New Roman" w:hAnsi="Times New Roman"/>
                <w:sz w:val="20"/>
              </w:rPr>
              <w:t>Berhasil</w:t>
            </w:r>
          </w:p>
        </w:tc>
      </w:tr>
    </w:tbl>
    <w:p w14:paraId="460F3002" w14:textId="77777777" w:rsidR="005E7425" w:rsidRPr="00571E2E" w:rsidRDefault="005E7425" w:rsidP="00571E2E">
      <w:pPr>
        <w:spacing w:after="240"/>
        <w:jc w:val="both"/>
        <w:rPr>
          <w:sz w:val="20"/>
        </w:rPr>
      </w:pPr>
    </w:p>
    <w:p w14:paraId="4FB1A699" w14:textId="77777777" w:rsidR="00D73172" w:rsidRPr="00130315" w:rsidRDefault="00D73172" w:rsidP="005E7425">
      <w:pPr>
        <w:pStyle w:val="Heading1"/>
        <w:numPr>
          <w:ilvl w:val="0"/>
          <w:numId w:val="6"/>
        </w:numPr>
        <w:suppressAutoHyphens/>
        <w:spacing w:after="60"/>
        <w:ind w:left="270" w:hanging="270"/>
        <w:jc w:val="center"/>
        <w:rPr>
          <w:i w:val="0"/>
          <w:sz w:val="20"/>
        </w:rPr>
      </w:pPr>
      <w:r w:rsidRPr="00130315">
        <w:rPr>
          <w:i w:val="0"/>
          <w:sz w:val="20"/>
        </w:rPr>
        <w:t>KESIMPULAN</w:t>
      </w:r>
    </w:p>
    <w:p w14:paraId="6D512EAB" w14:textId="08F179A7" w:rsidR="00D73172" w:rsidRDefault="00571E2E" w:rsidP="0022007F">
      <w:pPr>
        <w:ind w:firstLine="270"/>
        <w:jc w:val="both"/>
        <w:rPr>
          <w:sz w:val="20"/>
        </w:rPr>
      </w:pPr>
      <w:r w:rsidRPr="00571E2E">
        <w:rPr>
          <w:sz w:val="20"/>
        </w:rPr>
        <w:t xml:space="preserve">Setelah dilakukan perancangan dan pengujian pada penelitian ini, dapat ditarik kesimpulan sebagai </w:t>
      </w:r>
      <w:proofErr w:type="gramStart"/>
      <w:r w:rsidRPr="00571E2E">
        <w:rPr>
          <w:sz w:val="20"/>
        </w:rPr>
        <w:t>berikut :</w:t>
      </w:r>
      <w:proofErr w:type="gramEnd"/>
      <w:r w:rsidR="00272444" w:rsidRPr="00130315">
        <w:rPr>
          <w:sz w:val="20"/>
        </w:rPr>
        <w:t xml:space="preserve"> </w:t>
      </w:r>
    </w:p>
    <w:p w14:paraId="7CA1DD53" w14:textId="5B633ABA" w:rsidR="0022007F" w:rsidRPr="0022007F" w:rsidRDefault="0022007F" w:rsidP="0022007F">
      <w:pPr>
        <w:pStyle w:val="ListParagraph"/>
        <w:numPr>
          <w:ilvl w:val="0"/>
          <w:numId w:val="21"/>
        </w:numPr>
        <w:ind w:left="284" w:hanging="284"/>
        <w:jc w:val="both"/>
        <w:rPr>
          <w:bCs/>
          <w:iCs/>
          <w:sz w:val="20"/>
        </w:rPr>
      </w:pPr>
      <w:r w:rsidRPr="0022007F">
        <w:rPr>
          <w:bCs/>
          <w:iCs/>
          <w:sz w:val="20"/>
        </w:rPr>
        <w:t xml:space="preserve">Aplikasi pendeteksi daging ayam berformalin telah berhasil dibuat dengan menggunakan </w:t>
      </w:r>
      <w:r w:rsidRPr="0022007F">
        <w:rPr>
          <w:bCs/>
          <w:i/>
          <w:iCs/>
          <w:sz w:val="20"/>
        </w:rPr>
        <w:t xml:space="preserve">Google </w:t>
      </w:r>
      <w:proofErr w:type="gramStart"/>
      <w:r w:rsidRPr="0022007F">
        <w:rPr>
          <w:bCs/>
          <w:i/>
          <w:iCs/>
          <w:sz w:val="20"/>
        </w:rPr>
        <w:t xml:space="preserve">Colaboratory </w:t>
      </w:r>
      <w:r w:rsidRPr="0022007F">
        <w:rPr>
          <w:bCs/>
          <w:iCs/>
          <w:sz w:val="20"/>
        </w:rPr>
        <w:t xml:space="preserve"> untuk</w:t>
      </w:r>
      <w:proofErr w:type="gramEnd"/>
      <w:r w:rsidRPr="0022007F">
        <w:rPr>
          <w:bCs/>
          <w:iCs/>
          <w:sz w:val="20"/>
        </w:rPr>
        <w:t xml:space="preserve"> melakukan pelatihan serta </w:t>
      </w:r>
      <w:r w:rsidRPr="0022007F">
        <w:rPr>
          <w:bCs/>
          <w:iCs/>
          <w:sz w:val="20"/>
        </w:rPr>
        <w:lastRenderedPageBreak/>
        <w:t xml:space="preserve">pemodelan dan juga menggunakan </w:t>
      </w:r>
      <w:r w:rsidRPr="0022007F">
        <w:rPr>
          <w:bCs/>
          <w:i/>
          <w:iCs/>
          <w:sz w:val="20"/>
        </w:rPr>
        <w:t xml:space="preserve">Android Studio </w:t>
      </w:r>
      <w:r w:rsidRPr="0022007F">
        <w:rPr>
          <w:bCs/>
          <w:iCs/>
          <w:sz w:val="20"/>
        </w:rPr>
        <w:t>untuk merancang aplikasinya.</w:t>
      </w:r>
    </w:p>
    <w:p w14:paraId="0BEB8D15" w14:textId="0B7D76F8" w:rsidR="0022007F" w:rsidRPr="0022007F" w:rsidRDefault="0022007F" w:rsidP="0022007F">
      <w:pPr>
        <w:pStyle w:val="ListParagraph"/>
        <w:numPr>
          <w:ilvl w:val="0"/>
          <w:numId w:val="21"/>
        </w:numPr>
        <w:ind w:left="284" w:hanging="284"/>
        <w:jc w:val="both"/>
        <w:rPr>
          <w:bCs/>
          <w:iCs/>
          <w:sz w:val="20"/>
        </w:rPr>
      </w:pPr>
      <w:r w:rsidRPr="0022007F">
        <w:rPr>
          <w:bCs/>
          <w:iCs/>
          <w:sz w:val="20"/>
        </w:rPr>
        <w:t xml:space="preserve">Pada aplikasi ini telah melalui pengujian </w:t>
      </w:r>
      <w:proofErr w:type="gramStart"/>
      <w:r w:rsidRPr="0022007F">
        <w:rPr>
          <w:bCs/>
          <w:i/>
          <w:iCs/>
          <w:sz w:val="20"/>
        </w:rPr>
        <w:t xml:space="preserve">blackbox </w:t>
      </w:r>
      <w:r w:rsidRPr="0022007F">
        <w:rPr>
          <w:bCs/>
          <w:iCs/>
          <w:sz w:val="20"/>
        </w:rPr>
        <w:t>,</w:t>
      </w:r>
      <w:proofErr w:type="gramEnd"/>
      <w:r w:rsidRPr="0022007F">
        <w:rPr>
          <w:bCs/>
          <w:iCs/>
          <w:sz w:val="20"/>
        </w:rPr>
        <w:t xml:space="preserve"> semua fungsi tombol dan proses yang terdapat pada aplikasi ini berjalan sesuai dengan fungsinya.</w:t>
      </w:r>
    </w:p>
    <w:p w14:paraId="669021B0" w14:textId="77777777" w:rsidR="0022007F" w:rsidRPr="0022007F" w:rsidRDefault="0022007F" w:rsidP="0022007F">
      <w:pPr>
        <w:pStyle w:val="ListParagraph"/>
        <w:numPr>
          <w:ilvl w:val="0"/>
          <w:numId w:val="21"/>
        </w:numPr>
        <w:ind w:left="284" w:hanging="284"/>
        <w:jc w:val="both"/>
        <w:rPr>
          <w:bCs/>
          <w:iCs/>
          <w:sz w:val="20"/>
        </w:rPr>
      </w:pPr>
      <w:r w:rsidRPr="0022007F">
        <w:rPr>
          <w:bCs/>
          <w:iCs/>
          <w:sz w:val="20"/>
        </w:rPr>
        <w:t xml:space="preserve">Hasil pengujian arsitektur </w:t>
      </w:r>
      <w:r w:rsidRPr="0022007F">
        <w:rPr>
          <w:bCs/>
          <w:i/>
          <w:iCs/>
          <w:sz w:val="20"/>
        </w:rPr>
        <w:t xml:space="preserve">VGG-19Net </w:t>
      </w:r>
      <w:r w:rsidRPr="0022007F">
        <w:rPr>
          <w:bCs/>
          <w:iCs/>
          <w:sz w:val="20"/>
        </w:rPr>
        <w:t xml:space="preserve">pada aplikasi mobile menghasilkan nilai akurasi sebesar 50%, lebih rendah dari pada arsitektur </w:t>
      </w:r>
      <w:r w:rsidRPr="0022007F">
        <w:rPr>
          <w:bCs/>
          <w:i/>
          <w:iCs/>
          <w:sz w:val="20"/>
        </w:rPr>
        <w:t xml:space="preserve">MobileNetV2 </w:t>
      </w:r>
      <w:r w:rsidRPr="0022007F">
        <w:rPr>
          <w:bCs/>
          <w:iCs/>
          <w:sz w:val="20"/>
        </w:rPr>
        <w:t>yang mencapai 90%.</w:t>
      </w:r>
    </w:p>
    <w:p w14:paraId="256103D4" w14:textId="42694C95" w:rsidR="00571E2E" w:rsidRPr="0022007F" w:rsidRDefault="0022007F" w:rsidP="0022007F">
      <w:pPr>
        <w:pStyle w:val="ListParagraph"/>
        <w:numPr>
          <w:ilvl w:val="0"/>
          <w:numId w:val="21"/>
        </w:numPr>
        <w:ind w:left="284" w:hanging="284"/>
        <w:jc w:val="both"/>
        <w:rPr>
          <w:b/>
          <w:i/>
          <w:sz w:val="20"/>
        </w:rPr>
      </w:pPr>
      <w:r w:rsidRPr="0022007F">
        <w:rPr>
          <w:bCs/>
          <w:iCs/>
          <w:sz w:val="20"/>
        </w:rPr>
        <w:t xml:space="preserve">Dengan menggunakan aplikasi pendeteksi daging ayam berformalin berbasis mobile ini dapat membantu masyarakat, industri ataupun </w:t>
      </w:r>
      <w:proofErr w:type="gramStart"/>
      <w:r w:rsidRPr="0022007F">
        <w:rPr>
          <w:bCs/>
          <w:iCs/>
          <w:sz w:val="20"/>
        </w:rPr>
        <w:t>BPOM  lebih</w:t>
      </w:r>
      <w:proofErr w:type="gramEnd"/>
      <w:r w:rsidRPr="0022007F">
        <w:rPr>
          <w:bCs/>
          <w:iCs/>
          <w:sz w:val="20"/>
        </w:rPr>
        <w:t xml:space="preserve"> mudah untuk melakukan pengawasan dengan pengecekan secara langsung melalui smartphone untuk melakukan identifikasi daging ayam berformalin</w:t>
      </w:r>
    </w:p>
    <w:p w14:paraId="1556E310" w14:textId="77777777" w:rsidR="0022007F" w:rsidRPr="0022007F" w:rsidRDefault="0022007F" w:rsidP="0022007F">
      <w:pPr>
        <w:pStyle w:val="ListParagraph"/>
        <w:ind w:left="284"/>
        <w:jc w:val="both"/>
        <w:rPr>
          <w:b/>
          <w:i/>
          <w:sz w:val="20"/>
        </w:rPr>
      </w:pPr>
    </w:p>
    <w:p w14:paraId="5E785652" w14:textId="77777777" w:rsidR="00C45FEC" w:rsidRPr="00130315" w:rsidRDefault="00C45FEC" w:rsidP="00ED2749">
      <w:pPr>
        <w:pStyle w:val="Heading1"/>
        <w:suppressAutoHyphens/>
        <w:spacing w:after="60"/>
        <w:jc w:val="center"/>
        <w:rPr>
          <w:i w:val="0"/>
          <w:sz w:val="20"/>
        </w:rPr>
      </w:pPr>
      <w:r w:rsidRPr="00130315">
        <w:rPr>
          <w:i w:val="0"/>
          <w:sz w:val="20"/>
        </w:rPr>
        <w:t>UCAPAN TERIMA KASIH</w:t>
      </w:r>
    </w:p>
    <w:p w14:paraId="49947FE6" w14:textId="3782965A" w:rsidR="00B617A5" w:rsidRPr="00130315" w:rsidRDefault="0022007F" w:rsidP="0022007F">
      <w:pPr>
        <w:spacing w:after="240"/>
        <w:ind w:firstLine="284"/>
        <w:jc w:val="both"/>
        <w:rPr>
          <w:b/>
          <w:i/>
          <w:sz w:val="20"/>
        </w:rPr>
      </w:pPr>
      <w:r w:rsidRPr="0022007F">
        <w:rPr>
          <w:sz w:val="20"/>
        </w:rPr>
        <w:t>Akhir kata penulis sangat bersyukur karena dengan kehendak Allah SWT. Penulis dapat menyelesaikan penelitian ini dengan segala kelancaran yang diberikan. Selain itu penulis mengucapkan terima kasih yang sebesar- besarnya kepada kedua orang tua, keluarga, dan sahabat atas segala dukungan yang telah diberikan kepada penulis untuk penyelesaian penelitian ini.</w:t>
      </w:r>
    </w:p>
    <w:p w14:paraId="60FB7AE9" w14:textId="77777777" w:rsidR="00D73172" w:rsidRPr="00130315" w:rsidRDefault="00D73172" w:rsidP="00ED2749">
      <w:pPr>
        <w:pStyle w:val="Heading1"/>
        <w:suppressAutoHyphens/>
        <w:spacing w:after="60"/>
        <w:jc w:val="center"/>
        <w:rPr>
          <w:i w:val="0"/>
          <w:sz w:val="20"/>
        </w:rPr>
      </w:pPr>
      <w:r w:rsidRPr="00130315">
        <w:rPr>
          <w:i w:val="0"/>
          <w:sz w:val="20"/>
        </w:rPr>
        <w:t>REFERENSI</w:t>
      </w:r>
    </w:p>
    <w:p w14:paraId="6A7A7DA9" w14:textId="00C630E1" w:rsidR="00272444" w:rsidRPr="00130315" w:rsidRDefault="0039082E" w:rsidP="00272444">
      <w:pPr>
        <w:pStyle w:val="references"/>
        <w:numPr>
          <w:ilvl w:val="0"/>
          <w:numId w:val="0"/>
        </w:numPr>
        <w:spacing w:line="240" w:lineRule="auto"/>
        <w:ind w:left="360" w:hanging="360"/>
        <w:rPr>
          <w:rFonts w:eastAsia="Times New Roman"/>
          <w:noProof w:val="0"/>
          <w:sz w:val="20"/>
          <w:szCs w:val="20"/>
        </w:rPr>
      </w:pPr>
      <w:r w:rsidRPr="00130315">
        <w:rPr>
          <w:rFonts w:eastAsia="Times New Roman"/>
          <w:noProof w:val="0"/>
          <w:sz w:val="20"/>
          <w:szCs w:val="20"/>
        </w:rPr>
        <w:t xml:space="preserve">[1] </w:t>
      </w:r>
      <w:r w:rsidR="0022007F" w:rsidRPr="0022007F">
        <w:rPr>
          <w:rFonts w:eastAsia="Times New Roman"/>
          <w:noProof w:val="0"/>
          <w:sz w:val="20"/>
          <w:szCs w:val="20"/>
        </w:rPr>
        <w:t xml:space="preserve">Farid Naufal, M. (2021). Perbandingan, Analisis </w:t>
      </w:r>
      <w:proofErr w:type="gramStart"/>
      <w:r w:rsidR="0022007F" w:rsidRPr="0022007F">
        <w:rPr>
          <w:rFonts w:eastAsia="Times New Roman"/>
          <w:noProof w:val="0"/>
          <w:sz w:val="20"/>
          <w:szCs w:val="20"/>
        </w:rPr>
        <w:t>Svm,Algoritma</w:t>
      </w:r>
      <w:proofErr w:type="gramEnd"/>
      <w:r w:rsidR="0022007F" w:rsidRPr="0022007F">
        <w:rPr>
          <w:rFonts w:eastAsia="Times New Roman"/>
          <w:noProof w:val="0"/>
          <w:sz w:val="20"/>
          <w:szCs w:val="20"/>
        </w:rPr>
        <w:t xml:space="preserve"> Untuk, dan CNN. Jurnal Teknologi Informasi Dan Ilmu Komputer, 8(2), 311–318. https://doi.org/10.25126/jtiik.202184553</w:t>
      </w:r>
      <w:r w:rsidR="00272444" w:rsidRPr="00130315">
        <w:rPr>
          <w:rFonts w:eastAsia="Times New Roman"/>
          <w:noProof w:val="0"/>
          <w:sz w:val="20"/>
          <w:szCs w:val="20"/>
        </w:rPr>
        <w:t>.</w:t>
      </w:r>
    </w:p>
    <w:p w14:paraId="7833AB36" w14:textId="013C0B0F" w:rsidR="00B4770E" w:rsidRPr="00130315" w:rsidRDefault="00272444" w:rsidP="00272444">
      <w:pPr>
        <w:autoSpaceDE w:val="0"/>
        <w:autoSpaceDN w:val="0"/>
        <w:adjustRightInd w:val="0"/>
        <w:ind w:left="270" w:hanging="270"/>
        <w:jc w:val="both"/>
        <w:rPr>
          <w:sz w:val="20"/>
        </w:rPr>
      </w:pPr>
      <w:r w:rsidRPr="00130315">
        <w:rPr>
          <w:sz w:val="20"/>
        </w:rPr>
        <w:t xml:space="preserve">[2] </w:t>
      </w:r>
      <w:r w:rsidR="0022007F" w:rsidRPr="0022007F">
        <w:rPr>
          <w:sz w:val="20"/>
        </w:rPr>
        <w:t>Feriawan, J., &amp; Swanjaya, D. (2020). Perbandingan</w:t>
      </w:r>
      <w:r w:rsidR="0022007F">
        <w:rPr>
          <w:sz w:val="20"/>
        </w:rPr>
        <w:t xml:space="preserve"> </w:t>
      </w:r>
      <w:r w:rsidR="0022007F" w:rsidRPr="0022007F">
        <w:rPr>
          <w:sz w:val="20"/>
        </w:rPr>
        <w:t>Arsitektur Visual Geometry Group dan MobileNet Pada Pengenalan Jenis Kayu. Prosiding SEMNAS INOTEK (Seminar Nasional Inovasi Teknologi), 4(3), 185–190.</w:t>
      </w:r>
      <w:r w:rsidR="0022007F">
        <w:rPr>
          <w:sz w:val="20"/>
        </w:rPr>
        <w:t xml:space="preserve"> </w:t>
      </w:r>
      <w:r w:rsidR="0022007F" w:rsidRPr="0022007F">
        <w:rPr>
          <w:sz w:val="20"/>
        </w:rPr>
        <w:t>https://proceeding.unpkediri.ac.id/index.php/inotek/article/view/84</w:t>
      </w:r>
    </w:p>
    <w:p w14:paraId="713C2941" w14:textId="62D8CC43" w:rsidR="00FA019E" w:rsidRDefault="00272444" w:rsidP="00272444">
      <w:pPr>
        <w:autoSpaceDE w:val="0"/>
        <w:autoSpaceDN w:val="0"/>
        <w:adjustRightInd w:val="0"/>
        <w:ind w:left="270" w:hanging="270"/>
        <w:jc w:val="both"/>
        <w:rPr>
          <w:rFonts w:eastAsia="Calibri"/>
          <w:sz w:val="20"/>
          <w:lang w:eastAsia="id-ID"/>
        </w:rPr>
      </w:pPr>
      <w:r w:rsidRPr="00130315">
        <w:rPr>
          <w:sz w:val="20"/>
        </w:rPr>
        <w:t xml:space="preserve"> </w:t>
      </w:r>
      <w:r w:rsidR="0039082E" w:rsidRPr="00130315">
        <w:rPr>
          <w:sz w:val="20"/>
        </w:rPr>
        <w:t>[3]</w:t>
      </w:r>
      <w:r w:rsidR="002850F9" w:rsidRPr="00130315">
        <w:rPr>
          <w:rFonts w:eastAsia="Calibri"/>
          <w:sz w:val="20"/>
          <w:lang w:eastAsia="id-ID"/>
        </w:rPr>
        <w:t xml:space="preserve"> P. </w:t>
      </w:r>
      <w:r w:rsidR="00565425" w:rsidRPr="00565425">
        <w:rPr>
          <w:rFonts w:eastAsia="Calibri"/>
          <w:sz w:val="20"/>
          <w:lang w:eastAsia="id-ID"/>
        </w:rPr>
        <w:t xml:space="preserve">Feri Agustina, Z. A. A. (2020). Identifikasi Citra Daging Ayam Kampung dan Broiler Menggunakan Metode GLCM dan Klasifikasi-NN. Jurnal Infokam, </w:t>
      </w:r>
      <w:proofErr w:type="gramStart"/>
      <w:r w:rsidR="00565425" w:rsidRPr="00565425">
        <w:rPr>
          <w:rFonts w:eastAsia="Calibri"/>
          <w:sz w:val="20"/>
          <w:lang w:eastAsia="id-ID"/>
        </w:rPr>
        <w:t>XVI(</w:t>
      </w:r>
      <w:proofErr w:type="gramEnd"/>
      <w:r w:rsidR="00565425" w:rsidRPr="00565425">
        <w:rPr>
          <w:rFonts w:eastAsia="Calibri"/>
          <w:sz w:val="20"/>
          <w:lang w:eastAsia="id-ID"/>
        </w:rPr>
        <w:t>1), 25–36.</w:t>
      </w:r>
    </w:p>
    <w:p w14:paraId="1A575FDF" w14:textId="17E85808" w:rsidR="00565425" w:rsidRPr="002850F9" w:rsidRDefault="00565425" w:rsidP="00565425">
      <w:pPr>
        <w:autoSpaceDE w:val="0"/>
        <w:autoSpaceDN w:val="0"/>
        <w:adjustRightInd w:val="0"/>
        <w:ind w:left="270" w:hanging="270"/>
        <w:jc w:val="both"/>
        <w:rPr>
          <w:sz w:val="20"/>
        </w:rPr>
      </w:pPr>
      <w:r w:rsidRPr="00130315">
        <w:rPr>
          <w:sz w:val="20"/>
        </w:rPr>
        <w:t>[</w:t>
      </w:r>
      <w:r>
        <w:rPr>
          <w:sz w:val="20"/>
        </w:rPr>
        <w:t>4</w:t>
      </w:r>
      <w:r w:rsidRPr="00130315">
        <w:rPr>
          <w:sz w:val="20"/>
        </w:rPr>
        <w:t>]</w:t>
      </w:r>
      <w:r w:rsidRPr="00130315">
        <w:rPr>
          <w:rFonts w:eastAsia="Calibri"/>
          <w:sz w:val="20"/>
          <w:lang w:eastAsia="id-ID"/>
        </w:rPr>
        <w:t xml:space="preserve"> </w:t>
      </w:r>
      <w:r w:rsidRPr="00565425">
        <w:rPr>
          <w:rFonts w:eastAsia="Calibri"/>
          <w:sz w:val="20"/>
          <w:lang w:eastAsia="id-ID"/>
        </w:rPr>
        <w:t>Fix, J., Frezza-Buet, H., Geist, M., &amp; Pennerath, F. (n.d.). Machine Learning.pdf.</w:t>
      </w:r>
    </w:p>
    <w:p w14:paraId="351DC675" w14:textId="4443012E" w:rsidR="00565425" w:rsidRPr="002850F9" w:rsidRDefault="00565425" w:rsidP="00565425">
      <w:pPr>
        <w:autoSpaceDE w:val="0"/>
        <w:autoSpaceDN w:val="0"/>
        <w:adjustRightInd w:val="0"/>
        <w:ind w:left="270" w:hanging="270"/>
        <w:jc w:val="both"/>
        <w:rPr>
          <w:sz w:val="20"/>
        </w:rPr>
      </w:pPr>
      <w:r w:rsidRPr="00130315">
        <w:rPr>
          <w:sz w:val="20"/>
        </w:rPr>
        <w:t>[</w:t>
      </w:r>
      <w:proofErr w:type="gramStart"/>
      <w:r>
        <w:rPr>
          <w:sz w:val="20"/>
        </w:rPr>
        <w:t>5</w:t>
      </w:r>
      <w:r w:rsidRPr="00130315">
        <w:rPr>
          <w:sz w:val="20"/>
        </w:rPr>
        <w:t>]</w:t>
      </w:r>
      <w:r w:rsidRPr="00565425">
        <w:rPr>
          <w:rFonts w:eastAsia="Calibri"/>
          <w:sz w:val="20"/>
          <w:lang w:eastAsia="id-ID"/>
        </w:rPr>
        <w:t>Harjoseputro</w:t>
      </w:r>
      <w:proofErr w:type="gramEnd"/>
      <w:r w:rsidRPr="00565425">
        <w:rPr>
          <w:rFonts w:eastAsia="Calibri"/>
          <w:sz w:val="20"/>
          <w:lang w:eastAsia="id-ID"/>
        </w:rPr>
        <w:t>, Y. (2018). Convolutional Neural Network (Cnn) Untuk Pengklasifikasian Aksara Jawa. Buana Informatika, 23.</w:t>
      </w:r>
    </w:p>
    <w:p w14:paraId="52533BD0" w14:textId="28430C4D" w:rsidR="00565425" w:rsidRPr="002850F9" w:rsidRDefault="00565425" w:rsidP="00565425">
      <w:pPr>
        <w:autoSpaceDE w:val="0"/>
        <w:autoSpaceDN w:val="0"/>
        <w:adjustRightInd w:val="0"/>
        <w:ind w:left="270" w:hanging="270"/>
        <w:jc w:val="both"/>
        <w:rPr>
          <w:sz w:val="20"/>
        </w:rPr>
      </w:pPr>
      <w:r w:rsidRPr="00130315">
        <w:rPr>
          <w:sz w:val="20"/>
        </w:rPr>
        <w:t>[</w:t>
      </w:r>
      <w:r>
        <w:rPr>
          <w:sz w:val="20"/>
        </w:rPr>
        <w:t>6</w:t>
      </w:r>
      <w:r w:rsidRPr="00130315">
        <w:rPr>
          <w:sz w:val="20"/>
        </w:rPr>
        <w:t>]</w:t>
      </w:r>
      <w:r w:rsidRPr="00130315">
        <w:rPr>
          <w:rFonts w:eastAsia="Calibri"/>
          <w:sz w:val="20"/>
          <w:lang w:eastAsia="id-ID"/>
        </w:rPr>
        <w:t xml:space="preserve"> </w:t>
      </w:r>
      <w:r w:rsidRPr="00565425">
        <w:rPr>
          <w:rFonts w:eastAsia="Calibri"/>
          <w:sz w:val="20"/>
          <w:lang w:eastAsia="id-ID"/>
        </w:rPr>
        <w:t>Rahman, F. (2020). Implementasi CNN menggunakan VGG-19 Net pada Image Depth Data Hand Posture. 1–18.</w:t>
      </w:r>
    </w:p>
    <w:p w14:paraId="5E2A7513" w14:textId="4971CD5B" w:rsidR="00565425" w:rsidRPr="002850F9" w:rsidRDefault="00565425" w:rsidP="00565425">
      <w:pPr>
        <w:autoSpaceDE w:val="0"/>
        <w:autoSpaceDN w:val="0"/>
        <w:adjustRightInd w:val="0"/>
        <w:ind w:left="270" w:hanging="270"/>
        <w:jc w:val="both"/>
        <w:rPr>
          <w:sz w:val="20"/>
        </w:rPr>
      </w:pPr>
      <w:r w:rsidRPr="00130315">
        <w:rPr>
          <w:sz w:val="20"/>
        </w:rPr>
        <w:t>[</w:t>
      </w:r>
      <w:r>
        <w:rPr>
          <w:sz w:val="20"/>
        </w:rPr>
        <w:t>7</w:t>
      </w:r>
      <w:r w:rsidRPr="00130315">
        <w:rPr>
          <w:sz w:val="20"/>
        </w:rPr>
        <w:t>]</w:t>
      </w:r>
      <w:r w:rsidRPr="00130315">
        <w:rPr>
          <w:rFonts w:eastAsia="Calibri"/>
          <w:sz w:val="20"/>
          <w:lang w:eastAsia="id-ID"/>
        </w:rPr>
        <w:t xml:space="preserve"> </w:t>
      </w:r>
      <w:r w:rsidRPr="00565425">
        <w:rPr>
          <w:rFonts w:eastAsia="Calibri"/>
          <w:sz w:val="20"/>
          <w:lang w:eastAsia="id-ID"/>
        </w:rPr>
        <w:t>Zaelani, F., &amp; Miftahuddin, Y. (2022). Perbandingan Metode EfficientNetB3 dan MobileNetV2 Untuk Identifikasi Jenis Buah-buahan Menggunakan Fitur Daun. Jurnal Ilmiah Teknologi Infomasi Terapan, 9(1), 1–11. https://doi.org/10.33197/jitter.vol9.iss1.2022.911</w:t>
      </w:r>
    </w:p>
    <w:p w14:paraId="52657C1E" w14:textId="77777777" w:rsidR="00565425" w:rsidRPr="002850F9" w:rsidRDefault="00565425" w:rsidP="00272444">
      <w:pPr>
        <w:autoSpaceDE w:val="0"/>
        <w:autoSpaceDN w:val="0"/>
        <w:adjustRightInd w:val="0"/>
        <w:ind w:left="270" w:hanging="270"/>
        <w:jc w:val="both"/>
        <w:rPr>
          <w:sz w:val="20"/>
        </w:rPr>
      </w:pPr>
    </w:p>
    <w:sectPr w:rsidR="00565425" w:rsidRPr="002850F9" w:rsidSect="003D494C">
      <w:type w:val="continuous"/>
      <w:pgSz w:w="11909" w:h="16834" w:code="9"/>
      <w:pgMar w:top="1152" w:right="1008" w:bottom="1584" w:left="1008"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5DED" w14:textId="77777777" w:rsidR="003831C4" w:rsidRDefault="003831C4">
      <w:r>
        <w:separator/>
      </w:r>
    </w:p>
  </w:endnote>
  <w:endnote w:type="continuationSeparator" w:id="0">
    <w:p w14:paraId="58E8F31C" w14:textId="77777777" w:rsidR="003831C4" w:rsidRDefault="0038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682" w14:textId="77777777" w:rsidR="00500C1E" w:rsidRDefault="00201B74" w:rsidP="00500C1E">
    <w:pPr>
      <w:pStyle w:val="Footer"/>
      <w:tabs>
        <w:tab w:val="right" w:pos="8507"/>
      </w:tabs>
    </w:pPr>
    <w:r>
      <w:tab/>
    </w:r>
  </w:p>
  <w:p w14:paraId="14ACD792" w14:textId="77777777" w:rsidR="00500C1E" w:rsidRDefault="0050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3788" w14:textId="77777777" w:rsidR="003831C4" w:rsidRDefault="003831C4">
      <w:r>
        <w:separator/>
      </w:r>
    </w:p>
  </w:footnote>
  <w:footnote w:type="continuationSeparator" w:id="0">
    <w:p w14:paraId="63A48989" w14:textId="77777777" w:rsidR="003831C4" w:rsidRDefault="0038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F50EF"/>
    <w:multiLevelType w:val="hybridMultilevel"/>
    <w:tmpl w:val="4D9CB63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B0E284C"/>
    <w:multiLevelType w:val="hybridMultilevel"/>
    <w:tmpl w:val="922A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62BC1"/>
    <w:multiLevelType w:val="hybridMultilevel"/>
    <w:tmpl w:val="23D05C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8367C"/>
    <w:multiLevelType w:val="hybridMultilevel"/>
    <w:tmpl w:val="82103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BE9"/>
    <w:multiLevelType w:val="hybridMultilevel"/>
    <w:tmpl w:val="D52A3726"/>
    <w:lvl w:ilvl="0" w:tplc="1A94E016">
      <w:start w:val="1"/>
      <w:numFmt w:val="decimal"/>
      <w:lvlText w:val="%1"/>
      <w:lvlJc w:val="left"/>
      <w:pPr>
        <w:ind w:left="2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2CD160">
      <w:start w:val="1"/>
      <w:numFmt w:val="lowerLetter"/>
      <w:lvlText w:val="%2"/>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0194DBCC">
      <w:start w:val="1"/>
      <w:numFmt w:val="lowerRoman"/>
      <w:lvlText w:val="%3"/>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B03458F2">
      <w:start w:val="1"/>
      <w:numFmt w:val="decimal"/>
      <w:lvlText w:val="%4"/>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8F4E0842">
      <w:start w:val="1"/>
      <w:numFmt w:val="lowerLetter"/>
      <w:lvlText w:val="%5"/>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0FBE685A">
      <w:start w:val="1"/>
      <w:numFmt w:val="lowerRoman"/>
      <w:lvlText w:val="%6"/>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E598A080">
      <w:start w:val="1"/>
      <w:numFmt w:val="decimal"/>
      <w:lvlText w:val="%7"/>
      <w:lvlJc w:val="left"/>
      <w:pPr>
        <w:ind w:left="7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FC864962">
      <w:start w:val="1"/>
      <w:numFmt w:val="lowerLetter"/>
      <w:lvlText w:val="%8"/>
      <w:lvlJc w:val="left"/>
      <w:pPr>
        <w:ind w:left="7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9192232C">
      <w:start w:val="1"/>
      <w:numFmt w:val="lowerRoman"/>
      <w:lvlText w:val="%9"/>
      <w:lvlJc w:val="left"/>
      <w:pPr>
        <w:ind w:left="8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8" w15:restartNumberingAfterBreak="0">
    <w:nsid w:val="28D111FB"/>
    <w:multiLevelType w:val="hybridMultilevel"/>
    <w:tmpl w:val="82103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A4DAE"/>
    <w:multiLevelType w:val="hybridMultilevel"/>
    <w:tmpl w:val="F1CE159E"/>
    <w:lvl w:ilvl="0" w:tplc="0409000F">
      <w:start w:val="1"/>
      <w:numFmt w:val="decimal"/>
      <w:lvlText w:val="%1."/>
      <w:lvlJc w:val="left"/>
      <w:pPr>
        <w:ind w:left="17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841CE"/>
    <w:multiLevelType w:val="hybridMultilevel"/>
    <w:tmpl w:val="7A1E2C8C"/>
    <w:lvl w:ilvl="0" w:tplc="FFFFFFFF">
      <w:start w:val="1"/>
      <w:numFmt w:val="decimal"/>
      <w:lvlText w:val="%1."/>
      <w:lvlJc w:val="left"/>
      <w:pPr>
        <w:ind w:left="177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2F0B76"/>
    <w:multiLevelType w:val="hybridMultilevel"/>
    <w:tmpl w:val="32D0E1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406C74"/>
    <w:multiLevelType w:val="hybridMultilevel"/>
    <w:tmpl w:val="3976DC2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63534412"/>
    <w:multiLevelType w:val="hybridMultilevel"/>
    <w:tmpl w:val="369674B4"/>
    <w:lvl w:ilvl="0" w:tplc="2C901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41CB3"/>
    <w:multiLevelType w:val="hybridMultilevel"/>
    <w:tmpl w:val="23D05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E5C89"/>
    <w:multiLevelType w:val="hybridMultilevel"/>
    <w:tmpl w:val="6E1C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F149A"/>
    <w:multiLevelType w:val="hybridMultilevel"/>
    <w:tmpl w:val="2E7CA35C"/>
    <w:lvl w:ilvl="0" w:tplc="99E2EBE0">
      <w:start w:val="1"/>
      <w:numFmt w:val="decimal"/>
      <w:lvlText w:val="%1."/>
      <w:lvlJc w:val="left"/>
      <w:pPr>
        <w:ind w:left="1779"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13198E"/>
    <w:multiLevelType w:val="hybridMultilevel"/>
    <w:tmpl w:val="8D6013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B21BA"/>
    <w:multiLevelType w:val="hybridMultilevel"/>
    <w:tmpl w:val="E40890FE"/>
    <w:lvl w:ilvl="0" w:tplc="D108CD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B5FD3"/>
    <w:multiLevelType w:val="hybridMultilevel"/>
    <w:tmpl w:val="DF7C40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1004098">
    <w:abstractNumId w:val="0"/>
  </w:num>
  <w:num w:numId="2" w16cid:durableId="1572616797">
    <w:abstractNumId w:val="10"/>
  </w:num>
  <w:num w:numId="3" w16cid:durableId="1959556631">
    <w:abstractNumId w:val="1"/>
  </w:num>
  <w:num w:numId="4" w16cid:durableId="1658000134">
    <w:abstractNumId w:val="2"/>
  </w:num>
  <w:num w:numId="5" w16cid:durableId="1496066354">
    <w:abstractNumId w:val="17"/>
  </w:num>
  <w:num w:numId="6" w16cid:durableId="1097949045">
    <w:abstractNumId w:val="15"/>
  </w:num>
  <w:num w:numId="7" w16cid:durableId="2101560941">
    <w:abstractNumId w:val="16"/>
  </w:num>
  <w:num w:numId="8" w16cid:durableId="851726556">
    <w:abstractNumId w:val="12"/>
  </w:num>
  <w:num w:numId="9" w16cid:durableId="1082682471">
    <w:abstractNumId w:val="6"/>
  </w:num>
  <w:num w:numId="10" w16cid:durableId="2121949921">
    <w:abstractNumId w:val="8"/>
  </w:num>
  <w:num w:numId="11" w16cid:durableId="1017656928">
    <w:abstractNumId w:val="7"/>
  </w:num>
  <w:num w:numId="12" w16cid:durableId="1496191598">
    <w:abstractNumId w:val="4"/>
  </w:num>
  <w:num w:numId="13" w16cid:durableId="188183136">
    <w:abstractNumId w:val="3"/>
  </w:num>
  <w:num w:numId="14" w16cid:durableId="1304853043">
    <w:abstractNumId w:val="9"/>
  </w:num>
  <w:num w:numId="15" w16cid:durableId="1550602991">
    <w:abstractNumId w:val="21"/>
  </w:num>
  <w:num w:numId="16" w16cid:durableId="870219086">
    <w:abstractNumId w:val="11"/>
  </w:num>
  <w:num w:numId="17" w16cid:durableId="506482668">
    <w:abstractNumId w:val="19"/>
  </w:num>
  <w:num w:numId="18" w16cid:durableId="1737627897">
    <w:abstractNumId w:val="13"/>
  </w:num>
  <w:num w:numId="19" w16cid:durableId="544564604">
    <w:abstractNumId w:val="20"/>
  </w:num>
  <w:num w:numId="20" w16cid:durableId="1362363610">
    <w:abstractNumId w:val="5"/>
  </w:num>
  <w:num w:numId="21" w16cid:durableId="112554180">
    <w:abstractNumId w:val="18"/>
  </w:num>
  <w:num w:numId="22" w16cid:durableId="1310209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3F"/>
    <w:rsid w:val="00017BCC"/>
    <w:rsid w:val="00021248"/>
    <w:rsid w:val="0004326A"/>
    <w:rsid w:val="000466E3"/>
    <w:rsid w:val="000709F3"/>
    <w:rsid w:val="00080215"/>
    <w:rsid w:val="000A3513"/>
    <w:rsid w:val="000D19D5"/>
    <w:rsid w:val="00106AA5"/>
    <w:rsid w:val="0011513A"/>
    <w:rsid w:val="00130315"/>
    <w:rsid w:val="001556C2"/>
    <w:rsid w:val="00164934"/>
    <w:rsid w:val="001A78B2"/>
    <w:rsid w:val="001B6627"/>
    <w:rsid w:val="001D3FFC"/>
    <w:rsid w:val="001E07D9"/>
    <w:rsid w:val="001F0E86"/>
    <w:rsid w:val="001F17BD"/>
    <w:rsid w:val="00201B74"/>
    <w:rsid w:val="002036A4"/>
    <w:rsid w:val="00203B5F"/>
    <w:rsid w:val="0021008A"/>
    <w:rsid w:val="00214280"/>
    <w:rsid w:val="0022007F"/>
    <w:rsid w:val="002241B8"/>
    <w:rsid w:val="00240055"/>
    <w:rsid w:val="002551C4"/>
    <w:rsid w:val="0026234A"/>
    <w:rsid w:val="00272444"/>
    <w:rsid w:val="002850F9"/>
    <w:rsid w:val="002B0586"/>
    <w:rsid w:val="002B6944"/>
    <w:rsid w:val="002C0D7E"/>
    <w:rsid w:val="002C2E11"/>
    <w:rsid w:val="002E7B08"/>
    <w:rsid w:val="002F0218"/>
    <w:rsid w:val="0030650E"/>
    <w:rsid w:val="00324AFE"/>
    <w:rsid w:val="00336B34"/>
    <w:rsid w:val="003451AD"/>
    <w:rsid w:val="00376698"/>
    <w:rsid w:val="003831C4"/>
    <w:rsid w:val="003835F7"/>
    <w:rsid w:val="0039082E"/>
    <w:rsid w:val="003A26FA"/>
    <w:rsid w:val="003A2CCE"/>
    <w:rsid w:val="003C7669"/>
    <w:rsid w:val="003D494C"/>
    <w:rsid w:val="003E5F8D"/>
    <w:rsid w:val="00404312"/>
    <w:rsid w:val="00435789"/>
    <w:rsid w:val="0044139A"/>
    <w:rsid w:val="004468CE"/>
    <w:rsid w:val="00475B9A"/>
    <w:rsid w:val="004A6B49"/>
    <w:rsid w:val="004C5327"/>
    <w:rsid w:val="004E3EB8"/>
    <w:rsid w:val="00500C1E"/>
    <w:rsid w:val="005258E8"/>
    <w:rsid w:val="00541D2A"/>
    <w:rsid w:val="005563A2"/>
    <w:rsid w:val="005612C2"/>
    <w:rsid w:val="00565425"/>
    <w:rsid w:val="00571E2E"/>
    <w:rsid w:val="005E7425"/>
    <w:rsid w:val="005F40D0"/>
    <w:rsid w:val="00600613"/>
    <w:rsid w:val="006459CF"/>
    <w:rsid w:val="006636B1"/>
    <w:rsid w:val="00665F17"/>
    <w:rsid w:val="00676C8F"/>
    <w:rsid w:val="00683431"/>
    <w:rsid w:val="00683B9E"/>
    <w:rsid w:val="00697780"/>
    <w:rsid w:val="006C2481"/>
    <w:rsid w:val="006D11F4"/>
    <w:rsid w:val="006D6D50"/>
    <w:rsid w:val="006F1A3E"/>
    <w:rsid w:val="006F23D8"/>
    <w:rsid w:val="006F72B8"/>
    <w:rsid w:val="00713F5B"/>
    <w:rsid w:val="007432C2"/>
    <w:rsid w:val="007438C5"/>
    <w:rsid w:val="007512D1"/>
    <w:rsid w:val="00761137"/>
    <w:rsid w:val="00786E35"/>
    <w:rsid w:val="007A0CBD"/>
    <w:rsid w:val="007D1129"/>
    <w:rsid w:val="0080184F"/>
    <w:rsid w:val="0080727E"/>
    <w:rsid w:val="00820F00"/>
    <w:rsid w:val="00823BA7"/>
    <w:rsid w:val="0084586B"/>
    <w:rsid w:val="00857C10"/>
    <w:rsid w:val="008761D6"/>
    <w:rsid w:val="008C63D9"/>
    <w:rsid w:val="008C6580"/>
    <w:rsid w:val="008D4A42"/>
    <w:rsid w:val="008E6701"/>
    <w:rsid w:val="009243FC"/>
    <w:rsid w:val="009331BC"/>
    <w:rsid w:val="009471E0"/>
    <w:rsid w:val="00950FB9"/>
    <w:rsid w:val="0099047D"/>
    <w:rsid w:val="009B10D1"/>
    <w:rsid w:val="009C35EB"/>
    <w:rsid w:val="009D26E2"/>
    <w:rsid w:val="009D4C75"/>
    <w:rsid w:val="009E0CCD"/>
    <w:rsid w:val="009F19BA"/>
    <w:rsid w:val="009F3609"/>
    <w:rsid w:val="00A03ECE"/>
    <w:rsid w:val="00A60092"/>
    <w:rsid w:val="00A72B34"/>
    <w:rsid w:val="00AA2FD0"/>
    <w:rsid w:val="00AA7DA4"/>
    <w:rsid w:val="00AE435A"/>
    <w:rsid w:val="00B178C0"/>
    <w:rsid w:val="00B4770E"/>
    <w:rsid w:val="00B617A5"/>
    <w:rsid w:val="00B661B1"/>
    <w:rsid w:val="00B70936"/>
    <w:rsid w:val="00B737E4"/>
    <w:rsid w:val="00B952EF"/>
    <w:rsid w:val="00BD4300"/>
    <w:rsid w:val="00BE7B73"/>
    <w:rsid w:val="00BF3476"/>
    <w:rsid w:val="00C10A63"/>
    <w:rsid w:val="00C35CDC"/>
    <w:rsid w:val="00C45FEC"/>
    <w:rsid w:val="00C744B4"/>
    <w:rsid w:val="00CA633C"/>
    <w:rsid w:val="00D20950"/>
    <w:rsid w:val="00D304DF"/>
    <w:rsid w:val="00D41977"/>
    <w:rsid w:val="00D73172"/>
    <w:rsid w:val="00DB5735"/>
    <w:rsid w:val="00DC11DA"/>
    <w:rsid w:val="00DD48A1"/>
    <w:rsid w:val="00DD748B"/>
    <w:rsid w:val="00DE5013"/>
    <w:rsid w:val="00E177F4"/>
    <w:rsid w:val="00E17B02"/>
    <w:rsid w:val="00E24486"/>
    <w:rsid w:val="00E501F4"/>
    <w:rsid w:val="00E7586A"/>
    <w:rsid w:val="00E816BE"/>
    <w:rsid w:val="00EA453F"/>
    <w:rsid w:val="00ED2749"/>
    <w:rsid w:val="00EE5B09"/>
    <w:rsid w:val="00F170CB"/>
    <w:rsid w:val="00F269D6"/>
    <w:rsid w:val="00F54EC7"/>
    <w:rsid w:val="00F61524"/>
    <w:rsid w:val="00F94D7A"/>
    <w:rsid w:val="00FA019E"/>
    <w:rsid w:val="00FA5A70"/>
    <w:rsid w:val="00FA637F"/>
    <w:rsid w:val="00FB33E1"/>
    <w:rsid w:val="00FB5584"/>
    <w:rsid w:val="00FF1F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D628"/>
  <w15:docId w15:val="{F483453D-F082-49F0-BBDD-9F311A2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rFonts w:eastAsia="Times New Roman"/>
      <w:sz w:val="24"/>
      <w:lang w:val="en-US" w:eastAsia="en-US"/>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lang w:val="en-US" w:eastAsia="en-US"/>
    </w:rPr>
  </w:style>
  <w:style w:type="character" w:customStyle="1" w:styleId="Heading2Char">
    <w:name w:val="Heading 2 Char"/>
    <w:link w:val="Heading2"/>
    <w:rsid w:val="00D73172"/>
    <w:rPr>
      <w:rFonts w:eastAsia="Times New Roman"/>
      <w:b/>
      <w:sz w:val="32"/>
      <w:szCs w:val="20"/>
    </w:rPr>
  </w:style>
  <w:style w:type="character" w:styleId="Hyperlink">
    <w:name w:val="Hyperlink"/>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rPr>
      <w:sz w:val="20"/>
    </w:rPr>
  </w:style>
  <w:style w:type="character" w:customStyle="1" w:styleId="BodyTextChar">
    <w:name w:val="Body Text Char"/>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nhideWhenUsed/>
    <w:rsid w:val="007A0CBD"/>
    <w:pPr>
      <w:tabs>
        <w:tab w:val="center" w:pos="4680"/>
        <w:tab w:val="right" w:pos="9360"/>
      </w:tabs>
    </w:pPr>
    <w:rPr>
      <w:sz w:val="20"/>
    </w:rPr>
  </w:style>
  <w:style w:type="character" w:customStyle="1" w:styleId="HeaderChar">
    <w:name w:val="Header Char"/>
    <w:link w:val="Header"/>
    <w:rsid w:val="007A0CBD"/>
    <w:rPr>
      <w:rFonts w:eastAsia="Times New Roman"/>
      <w:szCs w:val="20"/>
    </w:rPr>
  </w:style>
  <w:style w:type="paragraph" w:customStyle="1" w:styleId="Abstract">
    <w:name w:val="Abstract"/>
    <w:basedOn w:val="Normal"/>
    <w:rsid w:val="00E17B02"/>
    <w:pPr>
      <w:spacing w:before="360"/>
      <w:ind w:left="288" w:right="288"/>
      <w:jc w:val="both"/>
    </w:pPr>
    <w:rPr>
      <w:rFonts w:eastAsia="MS Mincho"/>
      <w:sz w:val="18"/>
    </w:rPr>
  </w:style>
  <w:style w:type="paragraph" w:customStyle="1" w:styleId="PaperTitle">
    <w:name w:val="Paper Title"/>
    <w:basedOn w:val="Normal"/>
    <w:rsid w:val="00C45FEC"/>
    <w:pPr>
      <w:spacing w:before="960"/>
      <w:jc w:val="center"/>
    </w:pPr>
    <w:rPr>
      <w:rFonts w:eastAsia="MS Mincho"/>
      <w:b/>
      <w:sz w:val="36"/>
    </w:rPr>
  </w:style>
  <w:style w:type="paragraph" w:customStyle="1" w:styleId="Reference">
    <w:name w:val="Reference"/>
    <w:basedOn w:val="Normal"/>
    <w:rsid w:val="00C45FEC"/>
    <w:pPr>
      <w:ind w:left="274" w:hanging="274"/>
      <w:jc w:val="both"/>
    </w:pPr>
    <w:rPr>
      <w:rFonts w:eastAsia="MS Mincho"/>
      <w:sz w:val="18"/>
    </w:rPr>
  </w:style>
  <w:style w:type="paragraph" w:customStyle="1" w:styleId="Figure">
    <w:name w:val="Figure"/>
    <w:basedOn w:val="Normal"/>
    <w:rsid w:val="003835F7"/>
    <w:pPr>
      <w:keepNext/>
      <w:spacing w:after="200"/>
      <w:jc w:val="center"/>
    </w:pPr>
    <w:rPr>
      <w:rFonts w:eastAsia="MS Mincho"/>
      <w:sz w:val="20"/>
    </w:rPr>
  </w:style>
  <w:style w:type="paragraph" w:customStyle="1" w:styleId="INTRODUCTION">
    <w:name w:val="INTRODUCTION"/>
    <w:basedOn w:val="Heading1"/>
    <w:rsid w:val="00FA019E"/>
    <w:pPr>
      <w:spacing w:after="240"/>
      <w:jc w:val="center"/>
    </w:pPr>
    <w:rPr>
      <w:rFonts w:eastAsia="MS Mincho"/>
      <w:i w:val="0"/>
      <w:caps/>
      <w:sz w:val="24"/>
    </w:rPr>
  </w:style>
  <w:style w:type="paragraph" w:customStyle="1" w:styleId="equation">
    <w:name w:val="equation"/>
    <w:basedOn w:val="Normal"/>
    <w:rsid w:val="00950FB9"/>
    <w:pPr>
      <w:tabs>
        <w:tab w:val="center" w:pos="2520"/>
        <w:tab w:val="right" w:pos="5040"/>
      </w:tabs>
      <w:spacing w:before="240" w:after="240" w:line="216" w:lineRule="auto"/>
      <w:jc w:val="center"/>
    </w:pPr>
    <w:rPr>
      <w:rFonts w:ascii="Symbol" w:eastAsia="SimSun" w:hAnsi="Symbol" w:cs="Symbol"/>
      <w:sz w:val="20"/>
    </w:rPr>
  </w:style>
  <w:style w:type="paragraph" w:customStyle="1" w:styleId="references">
    <w:name w:val="references"/>
    <w:rsid w:val="00B4770E"/>
    <w:pPr>
      <w:numPr>
        <w:numId w:val="8"/>
      </w:numPr>
      <w:spacing w:after="50" w:line="180" w:lineRule="exact"/>
      <w:jc w:val="both"/>
    </w:pPr>
    <w:rPr>
      <w:rFonts w:eastAsia="MS Mincho"/>
      <w:noProof/>
      <w:sz w:val="16"/>
      <w:szCs w:val="16"/>
      <w:lang w:val="en-US" w:eastAsia="en-US"/>
    </w:rPr>
  </w:style>
  <w:style w:type="paragraph" w:customStyle="1" w:styleId="tablecolhead">
    <w:name w:val="table col head"/>
    <w:basedOn w:val="Normal"/>
    <w:rsid w:val="00857C10"/>
    <w:pPr>
      <w:jc w:val="center"/>
    </w:pPr>
    <w:rPr>
      <w:rFonts w:eastAsia="SimSun"/>
      <w:b/>
      <w:bCs/>
      <w:sz w:val="16"/>
      <w:szCs w:val="16"/>
    </w:rPr>
  </w:style>
  <w:style w:type="paragraph" w:customStyle="1" w:styleId="tablecolsubhead">
    <w:name w:val="table col subhead"/>
    <w:basedOn w:val="tablecolhead"/>
    <w:rsid w:val="00857C10"/>
    <w:rPr>
      <w:i/>
      <w:iCs/>
      <w:sz w:val="15"/>
      <w:szCs w:val="15"/>
    </w:rPr>
  </w:style>
  <w:style w:type="paragraph" w:customStyle="1" w:styleId="tablecopy">
    <w:name w:val="table copy"/>
    <w:rsid w:val="00857C10"/>
    <w:pPr>
      <w:jc w:val="both"/>
    </w:pPr>
    <w:rPr>
      <w:rFonts w:eastAsia="SimSun"/>
      <w:noProof/>
      <w:sz w:val="16"/>
      <w:szCs w:val="16"/>
      <w:lang w:val="en-US" w:eastAsia="en-US"/>
    </w:rPr>
  </w:style>
  <w:style w:type="paragraph" w:styleId="BalloonText">
    <w:name w:val="Balloon Text"/>
    <w:basedOn w:val="Normal"/>
    <w:link w:val="BalloonTextChar"/>
    <w:uiPriority w:val="99"/>
    <w:semiHidden/>
    <w:unhideWhenUsed/>
    <w:rsid w:val="008E6701"/>
    <w:rPr>
      <w:rFonts w:ascii="Tahoma" w:hAnsi="Tahoma" w:cs="Tahoma"/>
      <w:sz w:val="16"/>
      <w:szCs w:val="16"/>
    </w:rPr>
  </w:style>
  <w:style w:type="character" w:customStyle="1" w:styleId="BalloonTextChar">
    <w:name w:val="Balloon Text Char"/>
    <w:basedOn w:val="DefaultParagraphFont"/>
    <w:link w:val="BalloonText"/>
    <w:uiPriority w:val="99"/>
    <w:semiHidden/>
    <w:rsid w:val="008E6701"/>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912936399">
      <w:bodyDiv w:val="1"/>
      <w:marLeft w:val="0"/>
      <w:marRight w:val="0"/>
      <w:marTop w:val="0"/>
      <w:marBottom w:val="0"/>
      <w:divBdr>
        <w:top w:val="none" w:sz="0" w:space="0" w:color="auto"/>
        <w:left w:val="none" w:sz="0" w:space="0" w:color="auto"/>
        <w:bottom w:val="none" w:sz="0" w:space="0" w:color="auto"/>
        <w:right w:val="none" w:sz="0" w:space="0" w:color="auto"/>
      </w:divBdr>
      <w:divsChild>
        <w:div w:id="254481190">
          <w:marLeft w:val="0"/>
          <w:marRight w:val="0"/>
          <w:marTop w:val="0"/>
          <w:marBottom w:val="0"/>
          <w:divBdr>
            <w:top w:val="none" w:sz="0" w:space="0" w:color="auto"/>
            <w:left w:val="none" w:sz="0" w:space="0" w:color="auto"/>
            <w:bottom w:val="none" w:sz="0" w:space="0" w:color="auto"/>
            <w:right w:val="none" w:sz="0" w:space="0" w:color="auto"/>
          </w:divBdr>
        </w:div>
        <w:div w:id="145636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UD\PROPOSAL%20PENELITIAN\LAPORAN%20AKHIR%20PF%20MANURUNG%202013\Template%20Artikel%20Hibah%20Dik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Artikel Hibah Dikti.dot</Template>
  <TotalTime>6</TotalTime>
  <Pages>1</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Hery</dc:creator>
  <cp:lastModifiedBy>Risaldi Ical</cp:lastModifiedBy>
  <cp:revision>5</cp:revision>
  <cp:lastPrinted>2023-10-03T00:43:00Z</cp:lastPrinted>
  <dcterms:created xsi:type="dcterms:W3CDTF">2023-10-02T16:05:00Z</dcterms:created>
  <dcterms:modified xsi:type="dcterms:W3CDTF">2023-10-03T00:44:00Z</dcterms:modified>
</cp:coreProperties>
</file>